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4388E5" w14:textId="439EF789" w:rsidR="00E90E49" w:rsidRPr="00CE0424" w:rsidRDefault="00E90E49" w:rsidP="00E35559">
      <w:pPr>
        <w:pStyle w:val="3GPPHeader"/>
        <w:spacing w:after="60"/>
        <w:rPr>
          <w:sz w:val="32"/>
          <w:szCs w:val="32"/>
          <w:highlight w:val="yellow"/>
        </w:rPr>
      </w:pPr>
      <w:r w:rsidRPr="00CE0424">
        <w:t>3GPP TSG-RAN WG</w:t>
      </w:r>
      <w:r w:rsidR="008F1C4E">
        <w:t>1</w:t>
      </w:r>
      <w:r w:rsidRPr="00CE0424">
        <w:t xml:space="preserve"> </w:t>
      </w:r>
      <w:r w:rsidR="008F1C4E">
        <w:t xml:space="preserve">Meeting </w:t>
      </w:r>
      <w:r w:rsidRPr="00CE0424">
        <w:t>#</w:t>
      </w:r>
      <w:r w:rsidR="0083546B">
        <w:t>103-e</w:t>
      </w:r>
      <w:r w:rsidRPr="00CE0424">
        <w:tab/>
      </w:r>
      <w:proofErr w:type="spellStart"/>
      <w:r w:rsidRPr="00CE0424">
        <w:rPr>
          <w:sz w:val="32"/>
          <w:szCs w:val="32"/>
        </w:rPr>
        <w:t>Tdoc</w:t>
      </w:r>
      <w:proofErr w:type="spellEnd"/>
      <w:r w:rsidRPr="00CE0424">
        <w:rPr>
          <w:sz w:val="32"/>
          <w:szCs w:val="32"/>
        </w:rPr>
        <w:t xml:space="preserve"> </w:t>
      </w:r>
      <w:r w:rsidR="00091557" w:rsidRPr="00CE0424">
        <w:rPr>
          <w:sz w:val="32"/>
          <w:szCs w:val="32"/>
        </w:rPr>
        <w:t>R</w:t>
      </w:r>
      <w:r w:rsidR="008F1C4E">
        <w:rPr>
          <w:sz w:val="32"/>
          <w:szCs w:val="32"/>
        </w:rPr>
        <w:t>1</w:t>
      </w:r>
      <w:r w:rsidR="00091557" w:rsidRPr="00CE0424">
        <w:rPr>
          <w:sz w:val="32"/>
          <w:szCs w:val="32"/>
        </w:rPr>
        <w:t>-</w:t>
      </w:r>
      <w:r w:rsidR="00D94D39" w:rsidRPr="002C31DC">
        <w:rPr>
          <w:sz w:val="32"/>
          <w:szCs w:val="32"/>
        </w:rPr>
        <w:t>20</w:t>
      </w:r>
      <w:r w:rsidR="002C31DC" w:rsidRPr="002C31DC">
        <w:rPr>
          <w:sz w:val="32"/>
          <w:szCs w:val="32"/>
        </w:rPr>
        <w:t>07979</w:t>
      </w:r>
    </w:p>
    <w:p w14:paraId="0CE7B7E6" w14:textId="4B371B6D" w:rsidR="00E90E49" w:rsidRPr="00CE0424" w:rsidRDefault="00D94D39" w:rsidP="00311702">
      <w:pPr>
        <w:pStyle w:val="3GPPHeader"/>
      </w:pPr>
      <w:r>
        <w:t>E-Meeting</w:t>
      </w:r>
      <w:r w:rsidR="0083546B">
        <w:t>, October 26</w:t>
      </w:r>
      <w:r w:rsidR="0083546B" w:rsidRPr="0083546B">
        <w:rPr>
          <w:vertAlign w:val="superscript"/>
        </w:rPr>
        <w:t>th</w:t>
      </w:r>
      <w:r w:rsidR="0083546B">
        <w:t xml:space="preserve"> – November 13</w:t>
      </w:r>
      <w:r w:rsidR="0083546B" w:rsidRPr="0083546B">
        <w:rPr>
          <w:vertAlign w:val="superscript"/>
        </w:rPr>
        <w:t>th</w:t>
      </w:r>
      <w:r>
        <w:t xml:space="preserve">, </w:t>
      </w:r>
      <w:r w:rsidR="0083546B">
        <w:t>2020</w:t>
      </w:r>
    </w:p>
    <w:p w14:paraId="3086AC07" w14:textId="77777777" w:rsidR="00E90E49" w:rsidRPr="00CE0424" w:rsidRDefault="00E90E49" w:rsidP="00357380">
      <w:pPr>
        <w:pStyle w:val="3GPPHeader"/>
      </w:pPr>
    </w:p>
    <w:p w14:paraId="3982483C" w14:textId="3D786B00" w:rsidR="00E90E49" w:rsidRPr="008F1C4E" w:rsidRDefault="00E90E49" w:rsidP="00311702">
      <w:pPr>
        <w:pStyle w:val="3GPPHeader"/>
        <w:rPr>
          <w:sz w:val="22"/>
          <w:lang w:val="sv-FI"/>
        </w:rPr>
      </w:pPr>
      <w:r w:rsidRPr="008F1C4E">
        <w:rPr>
          <w:sz w:val="22"/>
          <w:lang w:val="sv-FI"/>
        </w:rPr>
        <w:t>Agenda Item:</w:t>
      </w:r>
      <w:r w:rsidRPr="008F1C4E">
        <w:rPr>
          <w:sz w:val="22"/>
          <w:lang w:val="sv-FI"/>
        </w:rPr>
        <w:tab/>
      </w:r>
      <w:r w:rsidR="00D94D39">
        <w:rPr>
          <w:sz w:val="22"/>
          <w:lang w:val="sv-FI"/>
        </w:rPr>
        <w:t>7.2.2</w:t>
      </w:r>
    </w:p>
    <w:p w14:paraId="5619E868" w14:textId="77777777"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3AF5C9FA" w14:textId="29C66FAA" w:rsidR="00E90E49" w:rsidRPr="00CE0424" w:rsidRDefault="003D3C45" w:rsidP="00D94D39">
      <w:pPr>
        <w:pStyle w:val="3GPPHeader"/>
        <w:ind w:left="1710" w:hanging="1710"/>
        <w:rPr>
          <w:sz w:val="22"/>
        </w:rPr>
      </w:pPr>
      <w:r>
        <w:rPr>
          <w:sz w:val="22"/>
        </w:rPr>
        <w:t>Title:</w:t>
      </w:r>
      <w:r w:rsidR="00E90E49" w:rsidRPr="00CE0424">
        <w:rPr>
          <w:sz w:val="22"/>
        </w:rPr>
        <w:tab/>
      </w:r>
      <w:r w:rsidR="00A24506">
        <w:rPr>
          <w:sz w:val="22"/>
        </w:rPr>
        <w:t>DL</w:t>
      </w:r>
      <w:r w:rsidR="00D335B4">
        <w:rPr>
          <w:sz w:val="22"/>
        </w:rPr>
        <w:t xml:space="preserve"> Signals and Channels</w:t>
      </w:r>
    </w:p>
    <w:p w14:paraId="025260C1" w14:textId="77777777" w:rsidR="00E90E49" w:rsidRPr="00CE0424" w:rsidRDefault="00E90E49" w:rsidP="00D546FF">
      <w:pPr>
        <w:pStyle w:val="3GPPHeader"/>
        <w:rPr>
          <w:sz w:val="22"/>
        </w:rPr>
      </w:pPr>
      <w:r w:rsidRPr="00CE0424">
        <w:rPr>
          <w:sz w:val="22"/>
        </w:rPr>
        <w:t>Document for:</w:t>
      </w:r>
      <w:r w:rsidRPr="00CE0424">
        <w:rPr>
          <w:sz w:val="22"/>
        </w:rPr>
        <w:tab/>
      </w:r>
      <w:r w:rsidRPr="00D94D39">
        <w:rPr>
          <w:sz w:val="22"/>
        </w:rPr>
        <w:t>Discussion, Decision</w:t>
      </w:r>
    </w:p>
    <w:p w14:paraId="2D5672ED" w14:textId="77777777" w:rsidR="00E90E49" w:rsidRPr="00CE0424" w:rsidRDefault="00E90E49" w:rsidP="00E90E49"/>
    <w:p w14:paraId="6883CB62" w14:textId="77777777" w:rsidR="00E90E49" w:rsidRPr="00CE0424" w:rsidRDefault="00230D18" w:rsidP="00CE0424">
      <w:pPr>
        <w:pStyle w:val="Heading1"/>
      </w:pPr>
      <w:r>
        <w:t>1</w:t>
      </w:r>
      <w:r>
        <w:tab/>
      </w:r>
      <w:r w:rsidR="00E90E49" w:rsidRPr="00CE0424">
        <w:t>Introduction</w:t>
      </w:r>
    </w:p>
    <w:p w14:paraId="231E64EA" w14:textId="5C629665" w:rsidR="00477768" w:rsidRPr="00CE0424" w:rsidRDefault="00D56559" w:rsidP="00CE0424">
      <w:pPr>
        <w:pStyle w:val="BodyText"/>
      </w:pPr>
      <w:r>
        <w:t>This contribution contains corrections to DL Signals and Channels</w:t>
      </w:r>
      <w:r w:rsidR="006A5498">
        <w:t xml:space="preserve"> </w:t>
      </w:r>
      <w:r>
        <w:t>under the Rel-16 NR-U maintenance agenda item.</w:t>
      </w:r>
    </w:p>
    <w:p w14:paraId="622CCA5F" w14:textId="0FF0EA6D" w:rsidR="00D335B4" w:rsidRDefault="000C6B10" w:rsidP="006A5498">
      <w:pPr>
        <w:pStyle w:val="Heading1"/>
      </w:pPr>
      <w:r>
        <w:t>2</w:t>
      </w:r>
      <w:r w:rsidR="006A5498">
        <w:tab/>
      </w:r>
      <w:r>
        <w:t>Missing Procedure Text for DMRS Reception</w:t>
      </w:r>
    </w:p>
    <w:p w14:paraId="49B4385A" w14:textId="2ECCA7D9" w:rsidR="000C6B10" w:rsidRDefault="00E166B7" w:rsidP="00D335B4">
      <w:pPr>
        <w:rPr>
          <w:lang w:val="en-GB" w:eastAsia="ja-JP"/>
        </w:rPr>
      </w:pPr>
      <w:r>
        <w:rPr>
          <w:lang w:val="en-GB" w:eastAsia="ja-JP"/>
        </w:rPr>
        <w:t>As shown in the Appendix, i</w:t>
      </w:r>
      <w:r w:rsidR="000C6B10">
        <w:rPr>
          <w:lang w:val="en-GB" w:eastAsia="ja-JP"/>
        </w:rPr>
        <w:t>n RAN1#9</w:t>
      </w:r>
      <w:r w:rsidR="002740F3">
        <w:rPr>
          <w:lang w:val="en-GB" w:eastAsia="ja-JP"/>
        </w:rPr>
        <w:t>7</w:t>
      </w:r>
      <w:r>
        <w:rPr>
          <w:lang w:val="en-GB" w:eastAsia="ja-JP"/>
        </w:rPr>
        <w:t xml:space="preserve"> </w:t>
      </w:r>
      <w:r w:rsidR="000C6B10">
        <w:rPr>
          <w:lang w:val="en-GB" w:eastAsia="ja-JP"/>
        </w:rPr>
        <w:t xml:space="preserve">it was agreed to support the </w:t>
      </w:r>
      <w:r w:rsidR="002F2018">
        <w:rPr>
          <w:lang w:val="en-GB" w:eastAsia="ja-JP"/>
        </w:rPr>
        <w:t>additional</w:t>
      </w:r>
      <w:r w:rsidR="000C6B10">
        <w:rPr>
          <w:lang w:val="en-GB" w:eastAsia="ja-JP"/>
        </w:rPr>
        <w:t xml:space="preserve"> Type B PDSCH mapping lengths {3,5,6,8,9,10,11,12,13} compared to Rel-15 which supported only lengths {2, 4, 7}. In </w:t>
      </w:r>
      <w:r w:rsidR="002740F3">
        <w:rPr>
          <w:lang w:val="en-GB" w:eastAsia="ja-JP"/>
        </w:rPr>
        <w:t>RAN1#98 and RAN1#99, agreements were made on defining the DM</w:t>
      </w:r>
      <w:r w:rsidR="000C6B10">
        <w:rPr>
          <w:lang w:val="en-GB" w:eastAsia="ja-JP"/>
        </w:rPr>
        <w:t xml:space="preserve">RS positions for each of the </w:t>
      </w:r>
      <w:r w:rsidR="00E90800">
        <w:rPr>
          <w:lang w:val="en-GB" w:eastAsia="ja-JP"/>
        </w:rPr>
        <w:t>additional</w:t>
      </w:r>
      <w:r w:rsidR="000C6B10">
        <w:rPr>
          <w:lang w:val="en-GB" w:eastAsia="ja-JP"/>
        </w:rPr>
        <w:t xml:space="preserve"> mapping lengths</w:t>
      </w:r>
      <w:r>
        <w:rPr>
          <w:lang w:val="en-GB" w:eastAsia="ja-JP"/>
        </w:rPr>
        <w:t xml:space="preserve">. </w:t>
      </w:r>
      <w:r w:rsidR="000C6B10">
        <w:rPr>
          <w:lang w:val="en-GB" w:eastAsia="ja-JP"/>
        </w:rPr>
        <w:t xml:space="preserve"> </w:t>
      </w:r>
      <w:r>
        <w:rPr>
          <w:lang w:val="en-GB" w:eastAsia="ja-JP"/>
        </w:rPr>
        <w:t>T</w:t>
      </w:r>
      <w:r w:rsidR="00E90800">
        <w:rPr>
          <w:lang w:val="en-GB" w:eastAsia="ja-JP"/>
        </w:rPr>
        <w:t>he DMRS positions</w:t>
      </w:r>
      <w:r w:rsidR="000C6B10">
        <w:rPr>
          <w:lang w:val="en-GB" w:eastAsia="ja-JP"/>
        </w:rPr>
        <w:t xml:space="preserve"> are now specified in 38.211 Section 7.4.1.1.2</w:t>
      </w:r>
      <w:r w:rsidR="00E90800">
        <w:rPr>
          <w:lang w:val="en-GB" w:eastAsia="ja-JP"/>
        </w:rPr>
        <w:t xml:space="preserve"> (see Tables </w:t>
      </w:r>
      <w:r w:rsidR="00E90800" w:rsidRPr="00E90800">
        <w:rPr>
          <w:lang w:val="en-GB" w:eastAsia="ja-JP"/>
        </w:rPr>
        <w:t>7.4.1.1.2-</w:t>
      </w:r>
      <w:r w:rsidR="00E90800">
        <w:rPr>
          <w:lang w:val="en-GB" w:eastAsia="ja-JP"/>
        </w:rPr>
        <w:t xml:space="preserve">3 and </w:t>
      </w:r>
      <w:r w:rsidR="00E90800" w:rsidRPr="00D313B6">
        <w:t>7.4.1.1.2-</w:t>
      </w:r>
      <w:r w:rsidR="00E90800">
        <w:t>4 for single/double symbol DRMS, respectively).</w:t>
      </w:r>
    </w:p>
    <w:p w14:paraId="63C33D02" w14:textId="777350FD" w:rsidR="002F2018" w:rsidRDefault="00E90800" w:rsidP="00D335B4">
      <w:pPr>
        <w:rPr>
          <w:lang w:val="en-GB" w:eastAsia="ja-JP"/>
        </w:rPr>
      </w:pPr>
      <w:r w:rsidRPr="00E90800">
        <w:rPr>
          <w:noProof/>
          <w:lang w:val="en-GB" w:eastAsia="ja-JP"/>
        </w:rPr>
        <mc:AlternateContent>
          <mc:Choice Requires="wps">
            <w:drawing>
              <wp:anchor distT="45720" distB="45720" distL="114300" distR="114300" simplePos="0" relativeHeight="251659264" behindDoc="0" locked="0" layoutInCell="1" allowOverlap="1" wp14:anchorId="3DD535CB" wp14:editId="376C6063">
                <wp:simplePos x="0" y="0"/>
                <wp:positionH relativeFrom="margin">
                  <wp:align>right</wp:align>
                </wp:positionH>
                <wp:positionV relativeFrom="paragraph">
                  <wp:posOffset>756920</wp:posOffset>
                </wp:positionV>
                <wp:extent cx="6093460" cy="1404620"/>
                <wp:effectExtent l="0" t="0" r="21590" b="16510"/>
                <wp:wrapTopAndBottom/>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3561" cy="1404620"/>
                        </a:xfrm>
                        <a:prstGeom prst="rect">
                          <a:avLst/>
                        </a:prstGeom>
                        <a:solidFill>
                          <a:srgbClr val="FFFFFF"/>
                        </a:solidFill>
                        <a:ln w="9525">
                          <a:solidFill>
                            <a:srgbClr val="000000"/>
                          </a:solidFill>
                          <a:miter lim="800000"/>
                          <a:headEnd/>
                          <a:tailEnd/>
                        </a:ln>
                      </wps:spPr>
                      <wps:txbx>
                        <w:txbxContent>
                          <w:p w14:paraId="3BE388A1" w14:textId="7BF3DE91" w:rsidR="00E90800" w:rsidRPr="00E90800" w:rsidRDefault="00E90800" w:rsidP="00E90800">
                            <w:pPr>
                              <w:rPr>
                                <w:rFonts w:ascii="Times New Roman" w:eastAsia="SimSun" w:hAnsi="Times New Roman" w:cs="Times New Roman"/>
                                <w:color w:val="000000"/>
                                <w:szCs w:val="20"/>
                                <w:lang w:val="en-GB" w:eastAsia="ko-KR"/>
                              </w:rPr>
                            </w:pPr>
                            <w:bookmarkStart w:id="0" w:name="_Hlk53404276"/>
                            <w:r w:rsidRPr="00E90800">
                              <w:rPr>
                                <w:rFonts w:ascii="Times New Roman" w:eastAsia="SimSun" w:hAnsi="Times New Roman" w:cs="Times New Roman"/>
                                <w:color w:val="000000"/>
                                <w:szCs w:val="20"/>
                                <w:highlight w:val="yellow"/>
                                <w:lang w:val="en-GB" w:eastAsia="ko-KR"/>
                              </w:rPr>
                              <w:t>When receiving PDSCH scheduled by DCI format 1_1</w:t>
                            </w:r>
                            <w:r w:rsidRPr="00E90800">
                              <w:rPr>
                                <w:rFonts w:ascii="Times New Roman" w:eastAsia="SimSun" w:hAnsi="Times New Roman" w:cs="Times New Roman"/>
                                <w:color w:val="000000"/>
                                <w:szCs w:val="20"/>
                                <w:lang w:val="en-GB" w:eastAsia="ko-KR"/>
                              </w:rPr>
                              <w:t xml:space="preserve"> by PDCCH with CRC scrambled by C-RNTI, </w:t>
                            </w:r>
                            <w:r w:rsidRPr="00E90800">
                              <w:rPr>
                                <w:rFonts w:ascii="Times New Roman" w:eastAsia="SimSun" w:hAnsi="Times New Roman" w:cs="Times New Roman"/>
                                <w:color w:val="000000"/>
                                <w:kern w:val="2"/>
                                <w:szCs w:val="20"/>
                                <w:lang w:val="en-GB" w:eastAsia="zh-CN"/>
                              </w:rPr>
                              <w:t>MCS-C-RNTI,</w:t>
                            </w:r>
                            <w:r w:rsidRPr="00E90800">
                              <w:rPr>
                                <w:rFonts w:ascii="Times New Roman" w:eastAsia="SimSun" w:hAnsi="Times New Roman" w:cs="Times New Roman"/>
                                <w:color w:val="000000"/>
                                <w:szCs w:val="20"/>
                                <w:lang w:val="en-GB" w:eastAsia="ko-KR"/>
                              </w:rPr>
                              <w:t xml:space="preserve"> or CS-RNTI,</w:t>
                            </w:r>
                          </w:p>
                          <w:p w14:paraId="22FD62DB" w14:textId="77777777" w:rsidR="00E90800" w:rsidRPr="00E90800" w:rsidRDefault="00E90800" w:rsidP="00E90800">
                            <w:pPr>
                              <w:spacing w:after="180" w:line="240" w:lineRule="auto"/>
                              <w:ind w:left="568" w:hanging="284"/>
                              <w:rPr>
                                <w:rFonts w:ascii="Times New Roman" w:eastAsia="SimSun" w:hAnsi="Times New Roman" w:cs="Times New Roman"/>
                                <w:szCs w:val="20"/>
                                <w:lang w:val="x-none" w:eastAsia="ko-KR"/>
                              </w:rPr>
                            </w:pPr>
                            <w:r w:rsidRPr="00E90800">
                              <w:rPr>
                                <w:rFonts w:ascii="Times New Roman" w:eastAsia="SimSun" w:hAnsi="Times New Roman" w:cs="Times New Roman"/>
                                <w:szCs w:val="20"/>
                                <w:lang w:val="x-none"/>
                              </w:rPr>
                              <w:t>-</w:t>
                            </w:r>
                            <w:r w:rsidRPr="00E90800">
                              <w:rPr>
                                <w:rFonts w:ascii="Times New Roman" w:eastAsia="SimSun" w:hAnsi="Times New Roman" w:cs="Times New Roman"/>
                                <w:szCs w:val="20"/>
                                <w:lang w:val="x-none"/>
                              </w:rPr>
                              <w:tab/>
                            </w:r>
                            <w:r w:rsidRPr="00E90800">
                              <w:rPr>
                                <w:rFonts w:ascii="Times New Roman" w:eastAsia="SimSun" w:hAnsi="Times New Roman" w:cs="Times New Roman"/>
                                <w:szCs w:val="20"/>
                                <w:lang w:val="x-none" w:eastAsia="ko-KR"/>
                              </w:rPr>
                              <w:t xml:space="preserve">the UE may be </w:t>
                            </w:r>
                            <w:r w:rsidRPr="00E90800">
                              <w:rPr>
                                <w:rFonts w:ascii="Times New Roman" w:eastAsia="SimSun" w:hAnsi="Times New Roman" w:cs="Times New Roman" w:hint="eastAsia"/>
                                <w:szCs w:val="20"/>
                                <w:lang w:val="x-none" w:eastAsia="ko-KR"/>
                              </w:rPr>
                              <w:t xml:space="preserve">configured with </w:t>
                            </w:r>
                            <w:r w:rsidRPr="00E90800">
                              <w:rPr>
                                <w:rFonts w:ascii="Times New Roman" w:eastAsia="SimSun" w:hAnsi="Times New Roman" w:cs="Times New Roman"/>
                                <w:szCs w:val="20"/>
                                <w:lang w:val="x-none" w:eastAsia="ko-KR"/>
                              </w:rPr>
                              <w:t xml:space="preserve">the higher layer parameter </w:t>
                            </w:r>
                            <w:proofErr w:type="spellStart"/>
                            <w:r w:rsidRPr="00E90800">
                              <w:rPr>
                                <w:rFonts w:ascii="Times New Roman" w:eastAsia="SimSun" w:hAnsi="Times New Roman" w:cs="Times New Roman"/>
                                <w:i/>
                                <w:szCs w:val="20"/>
                                <w:lang w:val="x-none" w:eastAsia="ko-KR"/>
                              </w:rPr>
                              <w:t>dmrs</w:t>
                            </w:r>
                            <w:proofErr w:type="spellEnd"/>
                            <w:r w:rsidRPr="00E90800">
                              <w:rPr>
                                <w:rFonts w:ascii="Times New Roman" w:eastAsia="SimSun" w:hAnsi="Times New Roman" w:cs="Times New Roman"/>
                                <w:i/>
                                <w:szCs w:val="20"/>
                                <w:lang w:val="x-none" w:eastAsia="ko-KR"/>
                              </w:rPr>
                              <w:t>-Type</w:t>
                            </w:r>
                            <w:r w:rsidRPr="00E90800">
                              <w:rPr>
                                <w:rFonts w:ascii="Times New Roman" w:eastAsia="SimSun" w:hAnsi="Times New Roman" w:cs="Times New Roman"/>
                                <w:szCs w:val="20"/>
                                <w:lang w:val="x-none" w:eastAsia="ko-KR"/>
                              </w:rPr>
                              <w:t xml:space="preserve">, </w:t>
                            </w:r>
                            <w:r w:rsidRPr="00E90800">
                              <w:rPr>
                                <w:rFonts w:ascii="Times New Roman" w:eastAsia="SimSun" w:hAnsi="Times New Roman" w:cs="Times New Roman"/>
                                <w:color w:val="000000"/>
                                <w:szCs w:val="20"/>
                                <w:lang w:val="x-none" w:eastAsia="ko-KR"/>
                              </w:rPr>
                              <w:t xml:space="preserve">and </w:t>
                            </w:r>
                            <w:r w:rsidRPr="00E90800">
                              <w:rPr>
                                <w:rFonts w:ascii="Times New Roman" w:eastAsia="SimSun" w:hAnsi="Times New Roman" w:cs="Times New Roman"/>
                                <w:szCs w:val="20"/>
                                <w:lang w:val="x-none" w:eastAsia="ko-KR"/>
                              </w:rPr>
                              <w:t xml:space="preserve">the configured DM-RS configuration type is used for </w:t>
                            </w:r>
                            <w:r w:rsidRPr="00E90800">
                              <w:rPr>
                                <w:rFonts w:ascii="Times New Roman" w:eastAsia="SimSun" w:hAnsi="Times New Roman" w:cs="Times New Roman"/>
                                <w:color w:val="000000"/>
                                <w:szCs w:val="20"/>
                                <w:lang w:val="x-none" w:eastAsia="ko-KR"/>
                              </w:rPr>
                              <w:t xml:space="preserve">receiving </w:t>
                            </w:r>
                            <w:r w:rsidRPr="00E90800">
                              <w:rPr>
                                <w:rFonts w:ascii="Times New Roman" w:eastAsia="SimSun" w:hAnsi="Times New Roman" w:cs="Times New Roman"/>
                                <w:szCs w:val="20"/>
                                <w:lang w:val="x-none" w:eastAsia="ko-KR"/>
                              </w:rPr>
                              <w:t xml:space="preserve">PDSCH </w:t>
                            </w:r>
                            <w:r w:rsidRPr="00E90800">
                              <w:rPr>
                                <w:rFonts w:ascii="Times New Roman" w:eastAsia="SimSun" w:hAnsi="Times New Roman" w:cs="Times New Roman"/>
                                <w:szCs w:val="20"/>
                                <w:lang w:val="x-none"/>
                              </w:rPr>
                              <w:t>in as defined in Clause 7.4.1.1 of [4, TS 38.211]</w:t>
                            </w:r>
                            <w:r w:rsidRPr="00E90800">
                              <w:rPr>
                                <w:rFonts w:ascii="Times New Roman" w:eastAsia="SimSun" w:hAnsi="Times New Roman" w:cs="Times New Roman"/>
                                <w:szCs w:val="20"/>
                                <w:lang w:val="x-none" w:eastAsia="ko-KR"/>
                              </w:rPr>
                              <w:t>.</w:t>
                            </w:r>
                          </w:p>
                          <w:p w14:paraId="6DC62148" w14:textId="77777777" w:rsidR="00E90800" w:rsidRPr="00E90800" w:rsidRDefault="00E90800" w:rsidP="00E90800">
                            <w:pPr>
                              <w:spacing w:after="180" w:line="240" w:lineRule="auto"/>
                              <w:ind w:left="568" w:hanging="284"/>
                              <w:rPr>
                                <w:rFonts w:ascii="Times New Roman" w:eastAsia="SimSun" w:hAnsi="Times New Roman" w:cs="Times New Roman"/>
                                <w:i/>
                                <w:szCs w:val="20"/>
                                <w:lang w:val="x-none"/>
                              </w:rPr>
                            </w:pPr>
                            <w:r w:rsidRPr="00E90800">
                              <w:rPr>
                                <w:rFonts w:ascii="Times New Roman" w:eastAsia="SimSun" w:hAnsi="Times New Roman" w:cs="Times New Roman"/>
                                <w:szCs w:val="20"/>
                                <w:lang w:val="x-none"/>
                              </w:rPr>
                              <w:t>-</w:t>
                            </w:r>
                            <w:r w:rsidRPr="00E90800">
                              <w:rPr>
                                <w:rFonts w:ascii="Times New Roman" w:eastAsia="SimSun" w:hAnsi="Times New Roman" w:cs="Times New Roman"/>
                                <w:szCs w:val="20"/>
                                <w:lang w:val="x-none"/>
                              </w:rPr>
                              <w:tab/>
                              <w:t xml:space="preserve">the </w:t>
                            </w:r>
                            <w:r w:rsidRPr="00E90800">
                              <w:rPr>
                                <w:rFonts w:ascii="Times New Roman" w:eastAsia="SimSun" w:hAnsi="Times New Roman" w:cs="Times New Roman"/>
                                <w:kern w:val="2"/>
                                <w:szCs w:val="20"/>
                                <w:lang w:val="x-none" w:eastAsia="zh-CN"/>
                              </w:rPr>
                              <w:t xml:space="preserve">UE may be configured with the maximum number of front-loaded DM-RS symbols for PDSCH by higher layer parameter </w:t>
                            </w:r>
                            <w:proofErr w:type="spellStart"/>
                            <w:r w:rsidRPr="00E90800">
                              <w:rPr>
                                <w:rFonts w:ascii="Times New Roman" w:eastAsia="SimSun" w:hAnsi="Times New Roman" w:cs="Times New Roman"/>
                                <w:i/>
                                <w:color w:val="000000"/>
                                <w:szCs w:val="20"/>
                                <w:lang w:val="x-none"/>
                              </w:rPr>
                              <w:t>maxLength</w:t>
                            </w:r>
                            <w:proofErr w:type="spellEnd"/>
                            <w:r w:rsidRPr="00E90800">
                              <w:rPr>
                                <w:rFonts w:ascii="Times New Roman" w:eastAsia="SimSun" w:hAnsi="Times New Roman" w:cs="Times New Roman"/>
                                <w:i/>
                                <w:color w:val="000000"/>
                                <w:szCs w:val="20"/>
                                <w:lang w:val="en-GB"/>
                              </w:rPr>
                              <w:t xml:space="preserve"> </w:t>
                            </w:r>
                            <w:r w:rsidRPr="00E90800">
                              <w:rPr>
                                <w:rFonts w:ascii="Times New Roman" w:eastAsia="SimSun" w:hAnsi="Times New Roman" w:cs="Times New Roman"/>
                                <w:color w:val="000000"/>
                                <w:szCs w:val="20"/>
                                <w:lang w:val="en-GB"/>
                              </w:rPr>
                              <w:t>given by</w:t>
                            </w:r>
                            <w:r w:rsidRPr="00E90800">
                              <w:rPr>
                                <w:rFonts w:ascii="Times New Roman" w:eastAsia="SimSun" w:hAnsi="Times New Roman" w:cs="Times New Roman"/>
                                <w:i/>
                                <w:color w:val="000000"/>
                                <w:szCs w:val="20"/>
                                <w:lang w:val="en-GB"/>
                              </w:rPr>
                              <w:t xml:space="preserve"> </w:t>
                            </w:r>
                            <w:r w:rsidRPr="00E90800">
                              <w:rPr>
                                <w:rFonts w:ascii="Times New Roman" w:eastAsia="SimSun" w:hAnsi="Times New Roman" w:cs="Times New Roman"/>
                                <w:i/>
                                <w:szCs w:val="20"/>
                                <w:lang w:val="x-none"/>
                              </w:rPr>
                              <w:t>DMRS-</w:t>
                            </w:r>
                            <w:proofErr w:type="spellStart"/>
                            <w:r w:rsidRPr="00E90800">
                              <w:rPr>
                                <w:rFonts w:ascii="Times New Roman" w:eastAsia="SimSun" w:hAnsi="Times New Roman" w:cs="Times New Roman"/>
                                <w:i/>
                                <w:szCs w:val="20"/>
                                <w:lang w:val="x-none"/>
                              </w:rPr>
                              <w:t>DownlinkConfig</w:t>
                            </w:r>
                            <w:proofErr w:type="spellEnd"/>
                            <w:r w:rsidRPr="00E90800">
                              <w:rPr>
                                <w:rFonts w:ascii="Times New Roman" w:eastAsia="SimSun" w:hAnsi="Times New Roman" w:cs="Times New Roman"/>
                                <w:i/>
                                <w:szCs w:val="20"/>
                                <w:lang w:val="en-GB"/>
                              </w:rPr>
                              <w:t>.</w:t>
                            </w:r>
                            <w:r w:rsidRPr="00E90800">
                              <w:rPr>
                                <w:rFonts w:ascii="Times New Roman" w:eastAsia="SimSun" w:hAnsi="Times New Roman" w:cs="Times New Roman"/>
                                <w:i/>
                                <w:szCs w:val="20"/>
                                <w:lang w:val="x-none"/>
                              </w:rPr>
                              <w:t>.</w:t>
                            </w:r>
                          </w:p>
                          <w:p w14:paraId="64F7AA0F" w14:textId="77777777" w:rsidR="00E90800" w:rsidRPr="00E90800" w:rsidRDefault="00E90800" w:rsidP="00E90800">
                            <w:pPr>
                              <w:spacing w:after="180" w:line="240" w:lineRule="auto"/>
                              <w:ind w:left="851" w:hanging="284"/>
                              <w:rPr>
                                <w:rFonts w:ascii="Times New Roman" w:eastAsia="SimSun" w:hAnsi="Times New Roman" w:cs="Times New Roman"/>
                                <w:szCs w:val="20"/>
                                <w:lang w:val="x-none"/>
                              </w:rPr>
                            </w:pPr>
                            <w:r w:rsidRPr="00E90800">
                              <w:rPr>
                                <w:rFonts w:ascii="Times New Roman" w:eastAsia="SimSun" w:hAnsi="Times New Roman" w:cs="Times New Roman"/>
                                <w:szCs w:val="20"/>
                                <w:lang w:val="x-none"/>
                              </w:rPr>
                              <w:t>-</w:t>
                            </w:r>
                            <w:r w:rsidRPr="00E90800">
                              <w:rPr>
                                <w:rFonts w:ascii="Times New Roman" w:eastAsia="SimSun" w:hAnsi="Times New Roman" w:cs="Times New Roman"/>
                                <w:szCs w:val="20"/>
                                <w:lang w:val="x-none"/>
                              </w:rPr>
                              <w:tab/>
                              <w:t xml:space="preserve">if </w:t>
                            </w:r>
                            <w:proofErr w:type="spellStart"/>
                            <w:r w:rsidRPr="00E90800">
                              <w:rPr>
                                <w:rFonts w:ascii="Times New Roman" w:eastAsia="SimSun" w:hAnsi="Times New Roman" w:cs="Times New Roman"/>
                                <w:i/>
                                <w:color w:val="000000"/>
                                <w:szCs w:val="20"/>
                                <w:lang w:val="x-none"/>
                              </w:rPr>
                              <w:t>maxLength</w:t>
                            </w:r>
                            <w:proofErr w:type="spellEnd"/>
                            <w:r w:rsidRPr="00E90800">
                              <w:rPr>
                                <w:rFonts w:ascii="Times New Roman" w:eastAsia="SimSun" w:hAnsi="Times New Roman" w:cs="Times New Roman"/>
                                <w:szCs w:val="20"/>
                                <w:lang w:val="x-none"/>
                              </w:rPr>
                              <w:t xml:space="preserve"> is </w:t>
                            </w:r>
                            <w:r w:rsidRPr="00E90800">
                              <w:rPr>
                                <w:rFonts w:ascii="Times New Roman" w:eastAsia="SimSun" w:hAnsi="Times New Roman" w:cs="Times New Roman"/>
                                <w:szCs w:val="20"/>
                                <w:lang w:val="en-GB"/>
                              </w:rPr>
                              <w:t>set</w:t>
                            </w:r>
                            <w:r w:rsidRPr="00E90800">
                              <w:rPr>
                                <w:rFonts w:ascii="Times New Roman" w:eastAsia="SimSun" w:hAnsi="Times New Roman" w:cs="Times New Roman"/>
                                <w:szCs w:val="20"/>
                                <w:lang w:val="x-none"/>
                              </w:rPr>
                              <w:t xml:space="preserve"> to </w:t>
                            </w:r>
                            <w:r w:rsidRPr="00E90800">
                              <w:rPr>
                                <w:rFonts w:ascii="Times New Roman" w:eastAsia="SimSun" w:hAnsi="Times New Roman" w:cs="Times New Roman"/>
                                <w:szCs w:val="20"/>
                                <w:lang w:val="en-GB"/>
                              </w:rPr>
                              <w:t>'len1'</w:t>
                            </w:r>
                            <w:r w:rsidRPr="00E90800">
                              <w:rPr>
                                <w:rFonts w:ascii="Times New Roman" w:eastAsia="SimSun" w:hAnsi="Times New Roman" w:cs="Times New Roman"/>
                                <w:szCs w:val="20"/>
                                <w:lang w:val="x-none"/>
                              </w:rPr>
                              <w:t xml:space="preserve">, single-symbol DM-RS can be scheduled for the UE by DCI, and the UE can be configured with a number of additional DM-RS for PDSCH by higher layer parameter </w:t>
                            </w:r>
                            <w:proofErr w:type="spellStart"/>
                            <w:r w:rsidRPr="00E90800">
                              <w:rPr>
                                <w:rFonts w:ascii="Times New Roman" w:eastAsia="SimSun" w:hAnsi="Times New Roman" w:cs="Times New Roman"/>
                                <w:i/>
                                <w:szCs w:val="20"/>
                                <w:lang w:val="x-none"/>
                              </w:rPr>
                              <w:t>dmrs-AdditionalPosition</w:t>
                            </w:r>
                            <w:proofErr w:type="spellEnd"/>
                            <w:r w:rsidRPr="00E90800">
                              <w:rPr>
                                <w:rFonts w:ascii="Times New Roman" w:eastAsia="SimSun" w:hAnsi="Times New Roman" w:cs="Times New Roman"/>
                                <w:i/>
                                <w:szCs w:val="20"/>
                                <w:lang w:val="x-none"/>
                              </w:rPr>
                              <w:t xml:space="preserve">, </w:t>
                            </w:r>
                            <w:r w:rsidRPr="00E90800">
                              <w:rPr>
                                <w:rFonts w:ascii="Times New Roman" w:eastAsia="SimSun" w:hAnsi="Times New Roman" w:cs="Times New Roman"/>
                                <w:szCs w:val="20"/>
                                <w:lang w:val="x-none"/>
                              </w:rPr>
                              <w:t xml:space="preserve">which can be </w:t>
                            </w:r>
                            <w:r w:rsidRPr="00E90800">
                              <w:rPr>
                                <w:rFonts w:ascii="Times New Roman" w:eastAsia="SimSun" w:hAnsi="Times New Roman" w:cs="Times New Roman"/>
                                <w:szCs w:val="20"/>
                                <w:lang w:val="en-GB"/>
                              </w:rPr>
                              <w:t>set to '</w:t>
                            </w:r>
                            <w:proofErr w:type="spellStart"/>
                            <w:r w:rsidRPr="00E90800">
                              <w:rPr>
                                <w:rFonts w:ascii="Times New Roman" w:eastAsia="SimSun" w:hAnsi="Times New Roman" w:cs="Times New Roman"/>
                                <w:szCs w:val="20"/>
                                <w:lang w:val="en-GB"/>
                              </w:rPr>
                              <w:t>pos</w:t>
                            </w:r>
                            <w:proofErr w:type="spellEnd"/>
                            <w:r w:rsidRPr="00E90800">
                              <w:rPr>
                                <w:rFonts w:ascii="Times New Roman" w:eastAsia="SimSun" w:hAnsi="Times New Roman" w:cs="Times New Roman"/>
                                <w:szCs w:val="20"/>
                                <w:lang w:val="x-none"/>
                              </w:rPr>
                              <w:t>0</w:t>
                            </w:r>
                            <w:r w:rsidRPr="00E90800">
                              <w:rPr>
                                <w:rFonts w:ascii="Times New Roman" w:eastAsia="SimSun" w:hAnsi="Times New Roman" w:cs="Times New Roman"/>
                                <w:szCs w:val="20"/>
                                <w:lang w:val="en-GB"/>
                              </w:rPr>
                              <w:t>'</w:t>
                            </w:r>
                            <w:r w:rsidRPr="00E90800">
                              <w:rPr>
                                <w:rFonts w:ascii="Times New Roman" w:eastAsia="SimSun" w:hAnsi="Times New Roman" w:cs="Times New Roman"/>
                                <w:szCs w:val="20"/>
                                <w:lang w:val="x-none"/>
                              </w:rPr>
                              <w:t xml:space="preserve">, </w:t>
                            </w:r>
                            <w:r w:rsidRPr="00E90800">
                              <w:rPr>
                                <w:rFonts w:ascii="Times New Roman" w:eastAsia="SimSun" w:hAnsi="Times New Roman" w:cs="Times New Roman"/>
                                <w:szCs w:val="20"/>
                                <w:lang w:val="en-GB"/>
                              </w:rPr>
                              <w:t>'</w:t>
                            </w:r>
                            <w:proofErr w:type="spellStart"/>
                            <w:r w:rsidRPr="00E90800">
                              <w:rPr>
                                <w:rFonts w:ascii="Times New Roman" w:eastAsia="SimSun" w:hAnsi="Times New Roman" w:cs="Times New Roman"/>
                                <w:szCs w:val="20"/>
                                <w:lang w:val="en-GB"/>
                              </w:rPr>
                              <w:t>pos</w:t>
                            </w:r>
                            <w:proofErr w:type="spellEnd"/>
                            <w:r w:rsidRPr="00E90800">
                              <w:rPr>
                                <w:rFonts w:ascii="Times New Roman" w:eastAsia="SimSun" w:hAnsi="Times New Roman" w:cs="Times New Roman"/>
                                <w:szCs w:val="20"/>
                                <w:lang w:val="x-none"/>
                              </w:rPr>
                              <w:t>1</w:t>
                            </w:r>
                            <w:r w:rsidRPr="00E90800">
                              <w:rPr>
                                <w:rFonts w:ascii="Times New Roman" w:eastAsia="SimSun" w:hAnsi="Times New Roman" w:cs="Times New Roman"/>
                                <w:szCs w:val="20"/>
                                <w:lang w:val="en-GB"/>
                              </w:rPr>
                              <w:t>'</w:t>
                            </w:r>
                            <w:r w:rsidRPr="00E90800">
                              <w:rPr>
                                <w:rFonts w:ascii="Times New Roman" w:eastAsia="SimSun" w:hAnsi="Times New Roman" w:cs="Times New Roman"/>
                                <w:szCs w:val="20"/>
                                <w:lang w:val="x-none"/>
                              </w:rPr>
                              <w:t xml:space="preserve">, </w:t>
                            </w:r>
                            <w:r w:rsidRPr="00E90800">
                              <w:rPr>
                                <w:rFonts w:ascii="Times New Roman" w:eastAsia="SimSun" w:hAnsi="Times New Roman" w:cs="Times New Roman"/>
                                <w:szCs w:val="20"/>
                                <w:lang w:val="en-GB"/>
                              </w:rPr>
                              <w:t>'</w:t>
                            </w:r>
                            <w:proofErr w:type="spellStart"/>
                            <w:r w:rsidRPr="00E90800">
                              <w:rPr>
                                <w:rFonts w:ascii="Times New Roman" w:eastAsia="SimSun" w:hAnsi="Times New Roman" w:cs="Times New Roman"/>
                                <w:szCs w:val="20"/>
                                <w:lang w:val="en-GB"/>
                              </w:rPr>
                              <w:t>pos</w:t>
                            </w:r>
                            <w:proofErr w:type="spellEnd"/>
                            <w:r w:rsidRPr="00E90800">
                              <w:rPr>
                                <w:rFonts w:ascii="Times New Roman" w:eastAsia="SimSun" w:hAnsi="Times New Roman" w:cs="Times New Roman"/>
                                <w:szCs w:val="20"/>
                                <w:lang w:val="x-none"/>
                              </w:rPr>
                              <w:t>2</w:t>
                            </w:r>
                            <w:r w:rsidRPr="00E90800">
                              <w:rPr>
                                <w:rFonts w:ascii="Times New Roman" w:eastAsia="SimSun" w:hAnsi="Times New Roman" w:cs="Times New Roman"/>
                                <w:szCs w:val="20"/>
                                <w:lang w:val="en-GB"/>
                              </w:rPr>
                              <w:t>'</w:t>
                            </w:r>
                            <w:r w:rsidRPr="00E90800">
                              <w:rPr>
                                <w:rFonts w:ascii="Times New Roman" w:eastAsia="SimSun" w:hAnsi="Times New Roman" w:cs="Times New Roman"/>
                                <w:szCs w:val="20"/>
                                <w:lang w:val="x-none"/>
                              </w:rPr>
                              <w:t xml:space="preserve"> or </w:t>
                            </w:r>
                            <w:r w:rsidRPr="00E90800">
                              <w:rPr>
                                <w:rFonts w:ascii="Times New Roman" w:eastAsia="SimSun" w:hAnsi="Times New Roman" w:cs="Times New Roman"/>
                                <w:szCs w:val="20"/>
                                <w:lang w:val="en-GB"/>
                              </w:rPr>
                              <w:t>'</w:t>
                            </w:r>
                            <w:proofErr w:type="spellStart"/>
                            <w:r w:rsidRPr="00E90800">
                              <w:rPr>
                                <w:rFonts w:ascii="Times New Roman" w:eastAsia="SimSun" w:hAnsi="Times New Roman" w:cs="Times New Roman"/>
                                <w:szCs w:val="20"/>
                                <w:lang w:val="en-GB"/>
                              </w:rPr>
                              <w:t>pos</w:t>
                            </w:r>
                            <w:proofErr w:type="spellEnd"/>
                            <w:r w:rsidRPr="00E90800">
                              <w:rPr>
                                <w:rFonts w:ascii="Times New Roman" w:eastAsia="SimSun" w:hAnsi="Times New Roman" w:cs="Times New Roman"/>
                                <w:szCs w:val="20"/>
                                <w:lang w:val="x-none"/>
                              </w:rPr>
                              <w:t>3</w:t>
                            </w:r>
                            <w:r w:rsidRPr="00E90800">
                              <w:rPr>
                                <w:rFonts w:ascii="Times New Roman" w:eastAsia="SimSun" w:hAnsi="Times New Roman" w:cs="Times New Roman"/>
                                <w:szCs w:val="20"/>
                                <w:lang w:val="en-GB"/>
                              </w:rPr>
                              <w:t>'</w:t>
                            </w:r>
                            <w:r w:rsidRPr="00E90800">
                              <w:rPr>
                                <w:rFonts w:ascii="Times New Roman" w:eastAsia="SimSun" w:hAnsi="Times New Roman" w:cs="Times New Roman"/>
                                <w:szCs w:val="20"/>
                                <w:lang w:val="x-none"/>
                              </w:rPr>
                              <w:t xml:space="preserve">. </w:t>
                            </w:r>
                          </w:p>
                          <w:p w14:paraId="0C43F8AA" w14:textId="77777777" w:rsidR="00E90800" w:rsidRPr="00E90800" w:rsidRDefault="00E90800" w:rsidP="00E90800">
                            <w:pPr>
                              <w:spacing w:after="180" w:line="240" w:lineRule="auto"/>
                              <w:ind w:left="851" w:hanging="284"/>
                              <w:rPr>
                                <w:rFonts w:ascii="Times New Roman" w:eastAsia="SimSun" w:hAnsi="Times New Roman" w:cs="Times New Roman"/>
                                <w:szCs w:val="20"/>
                                <w:lang w:val="x-none"/>
                              </w:rPr>
                            </w:pPr>
                            <w:r w:rsidRPr="00E90800">
                              <w:rPr>
                                <w:rFonts w:ascii="Times New Roman" w:eastAsia="SimSun" w:hAnsi="Times New Roman" w:cs="Times New Roman"/>
                                <w:szCs w:val="20"/>
                                <w:lang w:val="x-none"/>
                              </w:rPr>
                              <w:t>-</w:t>
                            </w:r>
                            <w:r w:rsidRPr="00E90800">
                              <w:rPr>
                                <w:rFonts w:ascii="Times New Roman" w:eastAsia="SimSun" w:hAnsi="Times New Roman" w:cs="Times New Roman"/>
                                <w:szCs w:val="20"/>
                                <w:lang w:val="x-none"/>
                              </w:rPr>
                              <w:tab/>
                              <w:t xml:space="preserve">if </w:t>
                            </w:r>
                            <w:proofErr w:type="spellStart"/>
                            <w:r w:rsidRPr="00E90800">
                              <w:rPr>
                                <w:rFonts w:ascii="Times New Roman" w:eastAsia="SimSun" w:hAnsi="Times New Roman" w:cs="Times New Roman"/>
                                <w:i/>
                                <w:color w:val="000000"/>
                                <w:szCs w:val="20"/>
                                <w:lang w:val="x-none"/>
                              </w:rPr>
                              <w:t>maxLength</w:t>
                            </w:r>
                            <w:proofErr w:type="spellEnd"/>
                            <w:r w:rsidRPr="00E90800">
                              <w:rPr>
                                <w:rFonts w:ascii="Times New Roman" w:eastAsia="SimSun" w:hAnsi="Times New Roman" w:cs="Times New Roman"/>
                                <w:szCs w:val="20"/>
                                <w:lang w:val="x-none"/>
                              </w:rPr>
                              <w:t xml:space="preserve"> </w:t>
                            </w:r>
                            <w:r w:rsidRPr="00E90800">
                              <w:rPr>
                                <w:rFonts w:ascii="Times New Roman" w:eastAsia="SimSun" w:hAnsi="Times New Roman" w:cs="Times New Roman"/>
                                <w:szCs w:val="20"/>
                                <w:lang w:val="en-GB"/>
                              </w:rPr>
                              <w:t>is set</w:t>
                            </w:r>
                            <w:r w:rsidRPr="00E90800">
                              <w:rPr>
                                <w:rFonts w:ascii="Times New Roman" w:eastAsia="SimSun" w:hAnsi="Times New Roman" w:cs="Times New Roman"/>
                                <w:szCs w:val="20"/>
                                <w:lang w:val="x-none"/>
                              </w:rPr>
                              <w:t xml:space="preserve"> to </w:t>
                            </w:r>
                            <w:r w:rsidRPr="00E90800">
                              <w:rPr>
                                <w:rFonts w:ascii="Times New Roman" w:eastAsia="SimSun" w:hAnsi="Times New Roman" w:cs="Times New Roman"/>
                                <w:szCs w:val="20"/>
                                <w:lang w:val="en-GB"/>
                              </w:rPr>
                              <w:t>'</w:t>
                            </w:r>
                            <w:r w:rsidRPr="00E90800">
                              <w:rPr>
                                <w:rFonts w:ascii="Times New Roman" w:eastAsia="SimSun" w:hAnsi="Times New Roman" w:cs="Times New Roman"/>
                                <w:color w:val="000000"/>
                                <w:szCs w:val="20"/>
                                <w:lang w:val="en-GB"/>
                              </w:rPr>
                              <w:t>len2</w:t>
                            </w:r>
                            <w:r w:rsidRPr="00E90800">
                              <w:rPr>
                                <w:rFonts w:ascii="Times New Roman" w:eastAsia="SimSun" w:hAnsi="Times New Roman" w:cs="Times New Roman"/>
                                <w:szCs w:val="20"/>
                                <w:lang w:val="en-GB"/>
                              </w:rPr>
                              <w:t>'</w:t>
                            </w:r>
                            <w:r w:rsidRPr="00E90800">
                              <w:rPr>
                                <w:rFonts w:ascii="Times New Roman" w:eastAsia="SimSun" w:hAnsi="Times New Roman" w:cs="Times New Roman"/>
                                <w:szCs w:val="20"/>
                                <w:lang w:val="x-none"/>
                              </w:rPr>
                              <w:t xml:space="preserve">, both single-symbol DM-RS and double symbol DM-RS can be scheduled for the UE by DCI, and the UE can be configured with a number of additional DM-RS for PDSCH by higher layer parameter </w:t>
                            </w:r>
                            <w:proofErr w:type="spellStart"/>
                            <w:r w:rsidRPr="00E90800">
                              <w:rPr>
                                <w:rFonts w:ascii="Times New Roman" w:eastAsia="SimSun" w:hAnsi="Times New Roman" w:cs="Times New Roman"/>
                                <w:i/>
                                <w:szCs w:val="20"/>
                                <w:lang w:val="x-none"/>
                              </w:rPr>
                              <w:t>dmrs-AdditionalPosition</w:t>
                            </w:r>
                            <w:proofErr w:type="spellEnd"/>
                            <w:r w:rsidRPr="00E90800">
                              <w:rPr>
                                <w:rFonts w:ascii="Times New Roman" w:eastAsia="SimSun" w:hAnsi="Times New Roman" w:cs="Times New Roman"/>
                                <w:i/>
                                <w:szCs w:val="20"/>
                                <w:lang w:val="x-none"/>
                              </w:rPr>
                              <w:t xml:space="preserve">, </w:t>
                            </w:r>
                            <w:r w:rsidRPr="00E90800">
                              <w:rPr>
                                <w:rFonts w:ascii="Times New Roman" w:eastAsia="SimSun" w:hAnsi="Times New Roman" w:cs="Times New Roman"/>
                                <w:szCs w:val="20"/>
                                <w:lang w:val="x-none"/>
                              </w:rPr>
                              <w:t xml:space="preserve">which can be </w:t>
                            </w:r>
                            <w:r w:rsidRPr="00E90800">
                              <w:rPr>
                                <w:rFonts w:ascii="Times New Roman" w:eastAsia="SimSun" w:hAnsi="Times New Roman" w:cs="Times New Roman"/>
                                <w:szCs w:val="20"/>
                                <w:lang w:val="en-GB"/>
                              </w:rPr>
                              <w:t>set to '</w:t>
                            </w:r>
                            <w:proofErr w:type="spellStart"/>
                            <w:r w:rsidRPr="00E90800">
                              <w:rPr>
                                <w:rFonts w:ascii="Times New Roman" w:eastAsia="SimSun" w:hAnsi="Times New Roman" w:cs="Times New Roman"/>
                                <w:szCs w:val="20"/>
                                <w:lang w:val="en-GB"/>
                              </w:rPr>
                              <w:t>pos</w:t>
                            </w:r>
                            <w:proofErr w:type="spellEnd"/>
                            <w:r w:rsidRPr="00E90800">
                              <w:rPr>
                                <w:rFonts w:ascii="Times New Roman" w:eastAsia="SimSun" w:hAnsi="Times New Roman" w:cs="Times New Roman"/>
                                <w:szCs w:val="20"/>
                                <w:lang w:val="x-none"/>
                              </w:rPr>
                              <w:t>0</w:t>
                            </w:r>
                            <w:r w:rsidRPr="00E90800">
                              <w:rPr>
                                <w:rFonts w:ascii="Times New Roman" w:eastAsia="SimSun" w:hAnsi="Times New Roman" w:cs="Times New Roman"/>
                                <w:szCs w:val="20"/>
                                <w:lang w:val="en-GB"/>
                              </w:rPr>
                              <w:t>'</w:t>
                            </w:r>
                            <w:r w:rsidRPr="00E90800">
                              <w:rPr>
                                <w:rFonts w:ascii="Times New Roman" w:eastAsia="SimSun" w:hAnsi="Times New Roman" w:cs="Times New Roman"/>
                                <w:szCs w:val="20"/>
                                <w:lang w:val="x-none"/>
                              </w:rPr>
                              <w:t xml:space="preserve"> or </w:t>
                            </w:r>
                            <w:r w:rsidRPr="00E90800">
                              <w:rPr>
                                <w:rFonts w:ascii="Times New Roman" w:eastAsia="SimSun" w:hAnsi="Times New Roman" w:cs="Times New Roman"/>
                                <w:szCs w:val="20"/>
                                <w:lang w:val="en-GB"/>
                              </w:rPr>
                              <w:t>'</w:t>
                            </w:r>
                            <w:proofErr w:type="spellStart"/>
                            <w:r w:rsidRPr="00E90800">
                              <w:rPr>
                                <w:rFonts w:ascii="Times New Roman" w:eastAsia="SimSun" w:hAnsi="Times New Roman" w:cs="Times New Roman"/>
                                <w:szCs w:val="20"/>
                                <w:lang w:val="en-GB"/>
                              </w:rPr>
                              <w:t>pos</w:t>
                            </w:r>
                            <w:proofErr w:type="spellEnd"/>
                            <w:r w:rsidRPr="00E90800">
                              <w:rPr>
                                <w:rFonts w:ascii="Times New Roman" w:eastAsia="SimSun" w:hAnsi="Times New Roman" w:cs="Times New Roman"/>
                                <w:szCs w:val="20"/>
                                <w:lang w:val="x-none"/>
                              </w:rPr>
                              <w:t>1</w:t>
                            </w:r>
                            <w:r w:rsidRPr="00E90800">
                              <w:rPr>
                                <w:rFonts w:ascii="Times New Roman" w:eastAsia="SimSun" w:hAnsi="Times New Roman" w:cs="Times New Roman"/>
                                <w:szCs w:val="20"/>
                                <w:lang w:val="en-GB"/>
                              </w:rPr>
                              <w:t>'</w:t>
                            </w:r>
                            <w:r w:rsidRPr="00E90800">
                              <w:rPr>
                                <w:rFonts w:ascii="Times New Roman" w:eastAsia="SimSun" w:hAnsi="Times New Roman" w:cs="Times New Roman"/>
                                <w:szCs w:val="20"/>
                                <w:lang w:val="x-none"/>
                              </w:rPr>
                              <w:t>.</w:t>
                            </w:r>
                          </w:p>
                          <w:p w14:paraId="063BF4E8" w14:textId="66813650" w:rsidR="00E90800" w:rsidRPr="00E90800" w:rsidRDefault="00E90800" w:rsidP="00E90800">
                            <w:pPr>
                              <w:spacing w:after="180" w:line="240" w:lineRule="auto"/>
                              <w:ind w:left="851" w:hanging="284"/>
                              <w:rPr>
                                <w:rFonts w:ascii="Times New Roman" w:eastAsia="SimSun" w:hAnsi="Times New Roman" w:cs="Times New Roman"/>
                                <w:szCs w:val="20"/>
                                <w:lang w:val="x-none"/>
                              </w:rPr>
                            </w:pPr>
                            <w:r w:rsidRPr="00E90800">
                              <w:rPr>
                                <w:rFonts w:ascii="Times New Roman" w:eastAsia="SimSun" w:hAnsi="Times New Roman" w:cs="Times New Roman"/>
                                <w:szCs w:val="20"/>
                                <w:highlight w:val="yellow"/>
                                <w:lang w:val="x-none"/>
                              </w:rPr>
                              <w:t>-</w:t>
                            </w:r>
                            <w:r w:rsidRPr="00E90800">
                              <w:rPr>
                                <w:rFonts w:ascii="Times New Roman" w:eastAsia="SimSun" w:hAnsi="Times New Roman" w:cs="Times New Roman"/>
                                <w:szCs w:val="20"/>
                                <w:highlight w:val="yellow"/>
                                <w:lang w:val="x-none"/>
                              </w:rPr>
                              <w:tab/>
                              <w:t>and the UE shall assume to receive additional DM-RS as specified in Table 7.4.1.1.2-3 and Table 7.4.1.1.2-4 as described in Clause 7.4.1.1.2 of [4, TS 38.211].</w:t>
                            </w:r>
                            <w:bookmarkEnd w:id="0"/>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3DD535CB" id="_x0000_t202" coordsize="21600,21600" o:spt="202" path="m,l,21600r21600,l21600,xe">
                <v:stroke joinstyle="miter"/>
                <v:path gradientshapeok="t" o:connecttype="rect"/>
              </v:shapetype>
              <v:shape id="Text Box 2" o:spid="_x0000_s1026" type="#_x0000_t202" style="position:absolute;margin-left:428.6pt;margin-top:59.6pt;width:479.8pt;height:110.6pt;z-index:251659264;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">
                <v:textbox style="mso-fit-shape-to-text:t">
                  <w:txbxContent>
                    <w:p w14:paraId="3BE388A1" w14:textId="7BF3DE91" w:rsidR="00E90800" w:rsidRPr="00E90800" w:rsidRDefault="00E90800" w:rsidP="00E90800">
                      <w:pPr>
                        <w:rPr>
                          <w:rFonts w:ascii="Times New Roman" w:eastAsia="SimSun" w:hAnsi="Times New Roman" w:cs="Times New Roman"/>
                          <w:color w:val="000000"/>
                          <w:szCs w:val="20"/>
                          <w:lang w:val="en-GB" w:eastAsia="ko-KR"/>
                        </w:rPr>
                      </w:pPr>
                      <w:bookmarkStart w:id="1" w:name="_Hlk53404276"/>
                      <w:r w:rsidRPr="00E90800">
                        <w:rPr>
                          <w:rFonts w:ascii="Times New Roman" w:eastAsia="SimSun" w:hAnsi="Times New Roman" w:cs="Times New Roman"/>
                          <w:color w:val="000000"/>
                          <w:szCs w:val="20"/>
                          <w:highlight w:val="yellow"/>
                          <w:lang w:val="en-GB" w:eastAsia="ko-KR"/>
                        </w:rPr>
                        <w:t>When receiving PDSCH scheduled by DCI format 1_1</w:t>
                      </w:r>
                      <w:r w:rsidRPr="00E90800">
                        <w:rPr>
                          <w:rFonts w:ascii="Times New Roman" w:eastAsia="SimSun" w:hAnsi="Times New Roman" w:cs="Times New Roman"/>
                          <w:color w:val="000000"/>
                          <w:szCs w:val="20"/>
                          <w:lang w:val="en-GB" w:eastAsia="ko-KR"/>
                        </w:rPr>
                        <w:t xml:space="preserve"> by PDCCH with CRC scrambled by C-RNTI, </w:t>
                      </w:r>
                      <w:r w:rsidRPr="00E90800">
                        <w:rPr>
                          <w:rFonts w:ascii="Times New Roman" w:eastAsia="SimSun" w:hAnsi="Times New Roman" w:cs="Times New Roman"/>
                          <w:color w:val="000000"/>
                          <w:kern w:val="2"/>
                          <w:szCs w:val="20"/>
                          <w:lang w:val="en-GB" w:eastAsia="zh-CN"/>
                        </w:rPr>
                        <w:t>MCS-C-RNTI,</w:t>
                      </w:r>
                      <w:r w:rsidRPr="00E90800">
                        <w:rPr>
                          <w:rFonts w:ascii="Times New Roman" w:eastAsia="SimSun" w:hAnsi="Times New Roman" w:cs="Times New Roman"/>
                          <w:color w:val="000000"/>
                          <w:szCs w:val="20"/>
                          <w:lang w:val="en-GB" w:eastAsia="ko-KR"/>
                        </w:rPr>
                        <w:t xml:space="preserve"> or CS-RNTI,</w:t>
                      </w:r>
                    </w:p>
                    <w:p w14:paraId="22FD62DB" w14:textId="77777777" w:rsidR="00E90800" w:rsidRPr="00E90800" w:rsidRDefault="00E90800" w:rsidP="00E90800">
                      <w:pPr>
                        <w:spacing w:after="180" w:line="240" w:lineRule="auto"/>
                        <w:ind w:left="568" w:hanging="284"/>
                        <w:rPr>
                          <w:rFonts w:ascii="Times New Roman" w:eastAsia="SimSun" w:hAnsi="Times New Roman" w:cs="Times New Roman"/>
                          <w:szCs w:val="20"/>
                          <w:lang w:val="x-none" w:eastAsia="ko-KR"/>
                        </w:rPr>
                      </w:pPr>
                      <w:r w:rsidRPr="00E90800">
                        <w:rPr>
                          <w:rFonts w:ascii="Times New Roman" w:eastAsia="SimSun" w:hAnsi="Times New Roman" w:cs="Times New Roman"/>
                          <w:szCs w:val="20"/>
                          <w:lang w:val="x-none"/>
                        </w:rPr>
                        <w:t>-</w:t>
                      </w:r>
                      <w:r w:rsidRPr="00E90800">
                        <w:rPr>
                          <w:rFonts w:ascii="Times New Roman" w:eastAsia="SimSun" w:hAnsi="Times New Roman" w:cs="Times New Roman"/>
                          <w:szCs w:val="20"/>
                          <w:lang w:val="x-none"/>
                        </w:rPr>
                        <w:tab/>
                      </w:r>
                      <w:r w:rsidRPr="00E90800">
                        <w:rPr>
                          <w:rFonts w:ascii="Times New Roman" w:eastAsia="SimSun" w:hAnsi="Times New Roman" w:cs="Times New Roman"/>
                          <w:szCs w:val="20"/>
                          <w:lang w:val="x-none" w:eastAsia="ko-KR"/>
                        </w:rPr>
                        <w:t xml:space="preserve">the UE may be </w:t>
                      </w:r>
                      <w:r w:rsidRPr="00E90800">
                        <w:rPr>
                          <w:rFonts w:ascii="Times New Roman" w:eastAsia="SimSun" w:hAnsi="Times New Roman" w:cs="Times New Roman" w:hint="eastAsia"/>
                          <w:szCs w:val="20"/>
                          <w:lang w:val="x-none" w:eastAsia="ko-KR"/>
                        </w:rPr>
                        <w:t xml:space="preserve">configured with </w:t>
                      </w:r>
                      <w:r w:rsidRPr="00E90800">
                        <w:rPr>
                          <w:rFonts w:ascii="Times New Roman" w:eastAsia="SimSun" w:hAnsi="Times New Roman" w:cs="Times New Roman"/>
                          <w:szCs w:val="20"/>
                          <w:lang w:val="x-none" w:eastAsia="ko-KR"/>
                        </w:rPr>
                        <w:t xml:space="preserve">the higher layer parameter </w:t>
                      </w:r>
                      <w:proofErr w:type="spellStart"/>
                      <w:r w:rsidRPr="00E90800">
                        <w:rPr>
                          <w:rFonts w:ascii="Times New Roman" w:eastAsia="SimSun" w:hAnsi="Times New Roman" w:cs="Times New Roman"/>
                          <w:i/>
                          <w:szCs w:val="20"/>
                          <w:lang w:val="x-none" w:eastAsia="ko-KR"/>
                        </w:rPr>
                        <w:t>dmrs</w:t>
                      </w:r>
                      <w:proofErr w:type="spellEnd"/>
                      <w:r w:rsidRPr="00E90800">
                        <w:rPr>
                          <w:rFonts w:ascii="Times New Roman" w:eastAsia="SimSun" w:hAnsi="Times New Roman" w:cs="Times New Roman"/>
                          <w:i/>
                          <w:szCs w:val="20"/>
                          <w:lang w:val="x-none" w:eastAsia="ko-KR"/>
                        </w:rPr>
                        <w:t>-Type</w:t>
                      </w:r>
                      <w:r w:rsidRPr="00E90800">
                        <w:rPr>
                          <w:rFonts w:ascii="Times New Roman" w:eastAsia="SimSun" w:hAnsi="Times New Roman" w:cs="Times New Roman"/>
                          <w:szCs w:val="20"/>
                          <w:lang w:val="x-none" w:eastAsia="ko-KR"/>
                        </w:rPr>
                        <w:t xml:space="preserve">, </w:t>
                      </w:r>
                      <w:r w:rsidRPr="00E90800">
                        <w:rPr>
                          <w:rFonts w:ascii="Times New Roman" w:eastAsia="SimSun" w:hAnsi="Times New Roman" w:cs="Times New Roman"/>
                          <w:color w:val="000000"/>
                          <w:szCs w:val="20"/>
                          <w:lang w:val="x-none" w:eastAsia="ko-KR"/>
                        </w:rPr>
                        <w:t xml:space="preserve">and </w:t>
                      </w:r>
                      <w:r w:rsidRPr="00E90800">
                        <w:rPr>
                          <w:rFonts w:ascii="Times New Roman" w:eastAsia="SimSun" w:hAnsi="Times New Roman" w:cs="Times New Roman"/>
                          <w:szCs w:val="20"/>
                          <w:lang w:val="x-none" w:eastAsia="ko-KR"/>
                        </w:rPr>
                        <w:t xml:space="preserve">the configured DM-RS configuration type is used for </w:t>
                      </w:r>
                      <w:r w:rsidRPr="00E90800">
                        <w:rPr>
                          <w:rFonts w:ascii="Times New Roman" w:eastAsia="SimSun" w:hAnsi="Times New Roman" w:cs="Times New Roman"/>
                          <w:color w:val="000000"/>
                          <w:szCs w:val="20"/>
                          <w:lang w:val="x-none" w:eastAsia="ko-KR"/>
                        </w:rPr>
                        <w:t xml:space="preserve">receiving </w:t>
                      </w:r>
                      <w:r w:rsidRPr="00E90800">
                        <w:rPr>
                          <w:rFonts w:ascii="Times New Roman" w:eastAsia="SimSun" w:hAnsi="Times New Roman" w:cs="Times New Roman"/>
                          <w:szCs w:val="20"/>
                          <w:lang w:val="x-none" w:eastAsia="ko-KR"/>
                        </w:rPr>
                        <w:t xml:space="preserve">PDSCH </w:t>
                      </w:r>
                      <w:r w:rsidRPr="00E90800">
                        <w:rPr>
                          <w:rFonts w:ascii="Times New Roman" w:eastAsia="SimSun" w:hAnsi="Times New Roman" w:cs="Times New Roman"/>
                          <w:szCs w:val="20"/>
                          <w:lang w:val="x-none"/>
                        </w:rPr>
                        <w:t>in as defined in Clause 7.4.1.1 of [4, TS 38.211]</w:t>
                      </w:r>
                      <w:r w:rsidRPr="00E90800">
                        <w:rPr>
                          <w:rFonts w:ascii="Times New Roman" w:eastAsia="SimSun" w:hAnsi="Times New Roman" w:cs="Times New Roman"/>
                          <w:szCs w:val="20"/>
                          <w:lang w:val="x-none" w:eastAsia="ko-KR"/>
                        </w:rPr>
                        <w:t>.</w:t>
                      </w:r>
                    </w:p>
                    <w:p w14:paraId="6DC62148" w14:textId="77777777" w:rsidR="00E90800" w:rsidRPr="00E90800" w:rsidRDefault="00E90800" w:rsidP="00E90800">
                      <w:pPr>
                        <w:spacing w:after="180" w:line="240" w:lineRule="auto"/>
                        <w:ind w:left="568" w:hanging="284"/>
                        <w:rPr>
                          <w:rFonts w:ascii="Times New Roman" w:eastAsia="SimSun" w:hAnsi="Times New Roman" w:cs="Times New Roman"/>
                          <w:i/>
                          <w:szCs w:val="20"/>
                          <w:lang w:val="x-none"/>
                        </w:rPr>
                      </w:pPr>
                      <w:r w:rsidRPr="00E90800">
                        <w:rPr>
                          <w:rFonts w:ascii="Times New Roman" w:eastAsia="SimSun" w:hAnsi="Times New Roman" w:cs="Times New Roman"/>
                          <w:szCs w:val="20"/>
                          <w:lang w:val="x-none"/>
                        </w:rPr>
                        <w:t>-</w:t>
                      </w:r>
                      <w:r w:rsidRPr="00E90800">
                        <w:rPr>
                          <w:rFonts w:ascii="Times New Roman" w:eastAsia="SimSun" w:hAnsi="Times New Roman" w:cs="Times New Roman"/>
                          <w:szCs w:val="20"/>
                          <w:lang w:val="x-none"/>
                        </w:rPr>
                        <w:tab/>
                        <w:t xml:space="preserve">the </w:t>
                      </w:r>
                      <w:r w:rsidRPr="00E90800">
                        <w:rPr>
                          <w:rFonts w:ascii="Times New Roman" w:eastAsia="SimSun" w:hAnsi="Times New Roman" w:cs="Times New Roman"/>
                          <w:kern w:val="2"/>
                          <w:szCs w:val="20"/>
                          <w:lang w:val="x-none" w:eastAsia="zh-CN"/>
                        </w:rPr>
                        <w:t xml:space="preserve">UE may be configured with the maximum number of front-loaded DM-RS symbols for PDSCH by higher layer parameter </w:t>
                      </w:r>
                      <w:proofErr w:type="spellStart"/>
                      <w:r w:rsidRPr="00E90800">
                        <w:rPr>
                          <w:rFonts w:ascii="Times New Roman" w:eastAsia="SimSun" w:hAnsi="Times New Roman" w:cs="Times New Roman"/>
                          <w:i/>
                          <w:color w:val="000000"/>
                          <w:szCs w:val="20"/>
                          <w:lang w:val="x-none"/>
                        </w:rPr>
                        <w:t>maxLength</w:t>
                      </w:r>
                      <w:proofErr w:type="spellEnd"/>
                      <w:r w:rsidRPr="00E90800">
                        <w:rPr>
                          <w:rFonts w:ascii="Times New Roman" w:eastAsia="SimSun" w:hAnsi="Times New Roman" w:cs="Times New Roman"/>
                          <w:i/>
                          <w:color w:val="000000"/>
                          <w:szCs w:val="20"/>
                          <w:lang w:val="en-GB"/>
                        </w:rPr>
                        <w:t xml:space="preserve"> </w:t>
                      </w:r>
                      <w:r w:rsidRPr="00E90800">
                        <w:rPr>
                          <w:rFonts w:ascii="Times New Roman" w:eastAsia="SimSun" w:hAnsi="Times New Roman" w:cs="Times New Roman"/>
                          <w:color w:val="000000"/>
                          <w:szCs w:val="20"/>
                          <w:lang w:val="en-GB"/>
                        </w:rPr>
                        <w:t>given by</w:t>
                      </w:r>
                      <w:r w:rsidRPr="00E90800">
                        <w:rPr>
                          <w:rFonts w:ascii="Times New Roman" w:eastAsia="SimSun" w:hAnsi="Times New Roman" w:cs="Times New Roman"/>
                          <w:i/>
                          <w:color w:val="000000"/>
                          <w:szCs w:val="20"/>
                          <w:lang w:val="en-GB"/>
                        </w:rPr>
                        <w:t xml:space="preserve"> </w:t>
                      </w:r>
                      <w:r w:rsidRPr="00E90800">
                        <w:rPr>
                          <w:rFonts w:ascii="Times New Roman" w:eastAsia="SimSun" w:hAnsi="Times New Roman" w:cs="Times New Roman"/>
                          <w:i/>
                          <w:szCs w:val="20"/>
                          <w:lang w:val="x-none"/>
                        </w:rPr>
                        <w:t>DMRS-</w:t>
                      </w:r>
                      <w:proofErr w:type="spellStart"/>
                      <w:r w:rsidRPr="00E90800">
                        <w:rPr>
                          <w:rFonts w:ascii="Times New Roman" w:eastAsia="SimSun" w:hAnsi="Times New Roman" w:cs="Times New Roman"/>
                          <w:i/>
                          <w:szCs w:val="20"/>
                          <w:lang w:val="x-none"/>
                        </w:rPr>
                        <w:t>DownlinkConfig</w:t>
                      </w:r>
                      <w:proofErr w:type="spellEnd"/>
                      <w:r w:rsidRPr="00E90800">
                        <w:rPr>
                          <w:rFonts w:ascii="Times New Roman" w:eastAsia="SimSun" w:hAnsi="Times New Roman" w:cs="Times New Roman"/>
                          <w:i/>
                          <w:szCs w:val="20"/>
                          <w:lang w:val="en-GB"/>
                        </w:rPr>
                        <w:t>.</w:t>
                      </w:r>
                      <w:r w:rsidRPr="00E90800">
                        <w:rPr>
                          <w:rFonts w:ascii="Times New Roman" w:eastAsia="SimSun" w:hAnsi="Times New Roman" w:cs="Times New Roman"/>
                          <w:i/>
                          <w:szCs w:val="20"/>
                          <w:lang w:val="x-none"/>
                        </w:rPr>
                        <w:t>.</w:t>
                      </w:r>
                    </w:p>
                    <w:p w14:paraId="64F7AA0F" w14:textId="77777777" w:rsidR="00E90800" w:rsidRPr="00E90800" w:rsidRDefault="00E90800" w:rsidP="00E90800">
                      <w:pPr>
                        <w:spacing w:after="180" w:line="240" w:lineRule="auto"/>
                        <w:ind w:left="851" w:hanging="284"/>
                        <w:rPr>
                          <w:rFonts w:ascii="Times New Roman" w:eastAsia="SimSun" w:hAnsi="Times New Roman" w:cs="Times New Roman"/>
                          <w:szCs w:val="20"/>
                          <w:lang w:val="x-none"/>
                        </w:rPr>
                      </w:pPr>
                      <w:r w:rsidRPr="00E90800">
                        <w:rPr>
                          <w:rFonts w:ascii="Times New Roman" w:eastAsia="SimSun" w:hAnsi="Times New Roman" w:cs="Times New Roman"/>
                          <w:szCs w:val="20"/>
                          <w:lang w:val="x-none"/>
                        </w:rPr>
                        <w:t>-</w:t>
                      </w:r>
                      <w:r w:rsidRPr="00E90800">
                        <w:rPr>
                          <w:rFonts w:ascii="Times New Roman" w:eastAsia="SimSun" w:hAnsi="Times New Roman" w:cs="Times New Roman"/>
                          <w:szCs w:val="20"/>
                          <w:lang w:val="x-none"/>
                        </w:rPr>
                        <w:tab/>
                        <w:t xml:space="preserve">if </w:t>
                      </w:r>
                      <w:proofErr w:type="spellStart"/>
                      <w:r w:rsidRPr="00E90800">
                        <w:rPr>
                          <w:rFonts w:ascii="Times New Roman" w:eastAsia="SimSun" w:hAnsi="Times New Roman" w:cs="Times New Roman"/>
                          <w:i/>
                          <w:color w:val="000000"/>
                          <w:szCs w:val="20"/>
                          <w:lang w:val="x-none"/>
                        </w:rPr>
                        <w:t>maxLength</w:t>
                      </w:r>
                      <w:proofErr w:type="spellEnd"/>
                      <w:r w:rsidRPr="00E90800">
                        <w:rPr>
                          <w:rFonts w:ascii="Times New Roman" w:eastAsia="SimSun" w:hAnsi="Times New Roman" w:cs="Times New Roman"/>
                          <w:szCs w:val="20"/>
                          <w:lang w:val="x-none"/>
                        </w:rPr>
                        <w:t xml:space="preserve"> is </w:t>
                      </w:r>
                      <w:r w:rsidRPr="00E90800">
                        <w:rPr>
                          <w:rFonts w:ascii="Times New Roman" w:eastAsia="SimSun" w:hAnsi="Times New Roman" w:cs="Times New Roman"/>
                          <w:szCs w:val="20"/>
                          <w:lang w:val="en-GB"/>
                        </w:rPr>
                        <w:t>set</w:t>
                      </w:r>
                      <w:r w:rsidRPr="00E90800">
                        <w:rPr>
                          <w:rFonts w:ascii="Times New Roman" w:eastAsia="SimSun" w:hAnsi="Times New Roman" w:cs="Times New Roman"/>
                          <w:szCs w:val="20"/>
                          <w:lang w:val="x-none"/>
                        </w:rPr>
                        <w:t xml:space="preserve"> to </w:t>
                      </w:r>
                      <w:r w:rsidRPr="00E90800">
                        <w:rPr>
                          <w:rFonts w:ascii="Times New Roman" w:eastAsia="SimSun" w:hAnsi="Times New Roman" w:cs="Times New Roman"/>
                          <w:szCs w:val="20"/>
                          <w:lang w:val="en-GB"/>
                        </w:rPr>
                        <w:t>'len1'</w:t>
                      </w:r>
                      <w:r w:rsidRPr="00E90800">
                        <w:rPr>
                          <w:rFonts w:ascii="Times New Roman" w:eastAsia="SimSun" w:hAnsi="Times New Roman" w:cs="Times New Roman"/>
                          <w:szCs w:val="20"/>
                          <w:lang w:val="x-none"/>
                        </w:rPr>
                        <w:t xml:space="preserve">, single-symbol DM-RS can be scheduled for the UE by DCI, and the UE can be configured with a number of additional DM-RS for PDSCH by higher layer parameter </w:t>
                      </w:r>
                      <w:proofErr w:type="spellStart"/>
                      <w:r w:rsidRPr="00E90800">
                        <w:rPr>
                          <w:rFonts w:ascii="Times New Roman" w:eastAsia="SimSun" w:hAnsi="Times New Roman" w:cs="Times New Roman"/>
                          <w:i/>
                          <w:szCs w:val="20"/>
                          <w:lang w:val="x-none"/>
                        </w:rPr>
                        <w:t>dmrs-AdditionalPosition</w:t>
                      </w:r>
                      <w:proofErr w:type="spellEnd"/>
                      <w:r w:rsidRPr="00E90800">
                        <w:rPr>
                          <w:rFonts w:ascii="Times New Roman" w:eastAsia="SimSun" w:hAnsi="Times New Roman" w:cs="Times New Roman"/>
                          <w:i/>
                          <w:szCs w:val="20"/>
                          <w:lang w:val="x-none"/>
                        </w:rPr>
                        <w:t xml:space="preserve">, </w:t>
                      </w:r>
                      <w:r w:rsidRPr="00E90800">
                        <w:rPr>
                          <w:rFonts w:ascii="Times New Roman" w:eastAsia="SimSun" w:hAnsi="Times New Roman" w:cs="Times New Roman"/>
                          <w:szCs w:val="20"/>
                          <w:lang w:val="x-none"/>
                        </w:rPr>
                        <w:t xml:space="preserve">which can be </w:t>
                      </w:r>
                      <w:r w:rsidRPr="00E90800">
                        <w:rPr>
                          <w:rFonts w:ascii="Times New Roman" w:eastAsia="SimSun" w:hAnsi="Times New Roman" w:cs="Times New Roman"/>
                          <w:szCs w:val="20"/>
                          <w:lang w:val="en-GB"/>
                        </w:rPr>
                        <w:t>set to '</w:t>
                      </w:r>
                      <w:proofErr w:type="spellStart"/>
                      <w:r w:rsidRPr="00E90800">
                        <w:rPr>
                          <w:rFonts w:ascii="Times New Roman" w:eastAsia="SimSun" w:hAnsi="Times New Roman" w:cs="Times New Roman"/>
                          <w:szCs w:val="20"/>
                          <w:lang w:val="en-GB"/>
                        </w:rPr>
                        <w:t>pos</w:t>
                      </w:r>
                      <w:proofErr w:type="spellEnd"/>
                      <w:r w:rsidRPr="00E90800">
                        <w:rPr>
                          <w:rFonts w:ascii="Times New Roman" w:eastAsia="SimSun" w:hAnsi="Times New Roman" w:cs="Times New Roman"/>
                          <w:szCs w:val="20"/>
                          <w:lang w:val="x-none"/>
                        </w:rPr>
                        <w:t>0</w:t>
                      </w:r>
                      <w:r w:rsidRPr="00E90800">
                        <w:rPr>
                          <w:rFonts w:ascii="Times New Roman" w:eastAsia="SimSun" w:hAnsi="Times New Roman" w:cs="Times New Roman"/>
                          <w:szCs w:val="20"/>
                          <w:lang w:val="en-GB"/>
                        </w:rPr>
                        <w:t>'</w:t>
                      </w:r>
                      <w:r w:rsidRPr="00E90800">
                        <w:rPr>
                          <w:rFonts w:ascii="Times New Roman" w:eastAsia="SimSun" w:hAnsi="Times New Roman" w:cs="Times New Roman"/>
                          <w:szCs w:val="20"/>
                          <w:lang w:val="x-none"/>
                        </w:rPr>
                        <w:t xml:space="preserve">, </w:t>
                      </w:r>
                      <w:r w:rsidRPr="00E90800">
                        <w:rPr>
                          <w:rFonts w:ascii="Times New Roman" w:eastAsia="SimSun" w:hAnsi="Times New Roman" w:cs="Times New Roman"/>
                          <w:szCs w:val="20"/>
                          <w:lang w:val="en-GB"/>
                        </w:rPr>
                        <w:t>'</w:t>
                      </w:r>
                      <w:proofErr w:type="spellStart"/>
                      <w:r w:rsidRPr="00E90800">
                        <w:rPr>
                          <w:rFonts w:ascii="Times New Roman" w:eastAsia="SimSun" w:hAnsi="Times New Roman" w:cs="Times New Roman"/>
                          <w:szCs w:val="20"/>
                          <w:lang w:val="en-GB"/>
                        </w:rPr>
                        <w:t>pos</w:t>
                      </w:r>
                      <w:proofErr w:type="spellEnd"/>
                      <w:r w:rsidRPr="00E90800">
                        <w:rPr>
                          <w:rFonts w:ascii="Times New Roman" w:eastAsia="SimSun" w:hAnsi="Times New Roman" w:cs="Times New Roman"/>
                          <w:szCs w:val="20"/>
                          <w:lang w:val="x-none"/>
                        </w:rPr>
                        <w:t>1</w:t>
                      </w:r>
                      <w:r w:rsidRPr="00E90800">
                        <w:rPr>
                          <w:rFonts w:ascii="Times New Roman" w:eastAsia="SimSun" w:hAnsi="Times New Roman" w:cs="Times New Roman"/>
                          <w:szCs w:val="20"/>
                          <w:lang w:val="en-GB"/>
                        </w:rPr>
                        <w:t>'</w:t>
                      </w:r>
                      <w:r w:rsidRPr="00E90800">
                        <w:rPr>
                          <w:rFonts w:ascii="Times New Roman" w:eastAsia="SimSun" w:hAnsi="Times New Roman" w:cs="Times New Roman"/>
                          <w:szCs w:val="20"/>
                          <w:lang w:val="x-none"/>
                        </w:rPr>
                        <w:t xml:space="preserve">, </w:t>
                      </w:r>
                      <w:r w:rsidRPr="00E90800">
                        <w:rPr>
                          <w:rFonts w:ascii="Times New Roman" w:eastAsia="SimSun" w:hAnsi="Times New Roman" w:cs="Times New Roman"/>
                          <w:szCs w:val="20"/>
                          <w:lang w:val="en-GB"/>
                        </w:rPr>
                        <w:t>'</w:t>
                      </w:r>
                      <w:proofErr w:type="spellStart"/>
                      <w:r w:rsidRPr="00E90800">
                        <w:rPr>
                          <w:rFonts w:ascii="Times New Roman" w:eastAsia="SimSun" w:hAnsi="Times New Roman" w:cs="Times New Roman"/>
                          <w:szCs w:val="20"/>
                          <w:lang w:val="en-GB"/>
                        </w:rPr>
                        <w:t>pos</w:t>
                      </w:r>
                      <w:proofErr w:type="spellEnd"/>
                      <w:r w:rsidRPr="00E90800">
                        <w:rPr>
                          <w:rFonts w:ascii="Times New Roman" w:eastAsia="SimSun" w:hAnsi="Times New Roman" w:cs="Times New Roman"/>
                          <w:szCs w:val="20"/>
                          <w:lang w:val="x-none"/>
                        </w:rPr>
                        <w:t>2</w:t>
                      </w:r>
                      <w:r w:rsidRPr="00E90800">
                        <w:rPr>
                          <w:rFonts w:ascii="Times New Roman" w:eastAsia="SimSun" w:hAnsi="Times New Roman" w:cs="Times New Roman"/>
                          <w:szCs w:val="20"/>
                          <w:lang w:val="en-GB"/>
                        </w:rPr>
                        <w:t>'</w:t>
                      </w:r>
                      <w:r w:rsidRPr="00E90800">
                        <w:rPr>
                          <w:rFonts w:ascii="Times New Roman" w:eastAsia="SimSun" w:hAnsi="Times New Roman" w:cs="Times New Roman"/>
                          <w:szCs w:val="20"/>
                          <w:lang w:val="x-none"/>
                        </w:rPr>
                        <w:t xml:space="preserve"> or </w:t>
                      </w:r>
                      <w:r w:rsidRPr="00E90800">
                        <w:rPr>
                          <w:rFonts w:ascii="Times New Roman" w:eastAsia="SimSun" w:hAnsi="Times New Roman" w:cs="Times New Roman"/>
                          <w:szCs w:val="20"/>
                          <w:lang w:val="en-GB"/>
                        </w:rPr>
                        <w:t>'</w:t>
                      </w:r>
                      <w:proofErr w:type="spellStart"/>
                      <w:r w:rsidRPr="00E90800">
                        <w:rPr>
                          <w:rFonts w:ascii="Times New Roman" w:eastAsia="SimSun" w:hAnsi="Times New Roman" w:cs="Times New Roman"/>
                          <w:szCs w:val="20"/>
                          <w:lang w:val="en-GB"/>
                        </w:rPr>
                        <w:t>pos</w:t>
                      </w:r>
                      <w:proofErr w:type="spellEnd"/>
                      <w:r w:rsidRPr="00E90800">
                        <w:rPr>
                          <w:rFonts w:ascii="Times New Roman" w:eastAsia="SimSun" w:hAnsi="Times New Roman" w:cs="Times New Roman"/>
                          <w:szCs w:val="20"/>
                          <w:lang w:val="x-none"/>
                        </w:rPr>
                        <w:t>3</w:t>
                      </w:r>
                      <w:r w:rsidRPr="00E90800">
                        <w:rPr>
                          <w:rFonts w:ascii="Times New Roman" w:eastAsia="SimSun" w:hAnsi="Times New Roman" w:cs="Times New Roman"/>
                          <w:szCs w:val="20"/>
                          <w:lang w:val="en-GB"/>
                        </w:rPr>
                        <w:t>'</w:t>
                      </w:r>
                      <w:r w:rsidRPr="00E90800">
                        <w:rPr>
                          <w:rFonts w:ascii="Times New Roman" w:eastAsia="SimSun" w:hAnsi="Times New Roman" w:cs="Times New Roman"/>
                          <w:szCs w:val="20"/>
                          <w:lang w:val="x-none"/>
                        </w:rPr>
                        <w:t xml:space="preserve">. </w:t>
                      </w:r>
                    </w:p>
                    <w:p w14:paraId="0C43F8AA" w14:textId="77777777" w:rsidR="00E90800" w:rsidRPr="00E90800" w:rsidRDefault="00E90800" w:rsidP="00E90800">
                      <w:pPr>
                        <w:spacing w:after="180" w:line="240" w:lineRule="auto"/>
                        <w:ind w:left="851" w:hanging="284"/>
                        <w:rPr>
                          <w:rFonts w:ascii="Times New Roman" w:eastAsia="SimSun" w:hAnsi="Times New Roman" w:cs="Times New Roman"/>
                          <w:szCs w:val="20"/>
                          <w:lang w:val="x-none"/>
                        </w:rPr>
                      </w:pPr>
                      <w:r w:rsidRPr="00E90800">
                        <w:rPr>
                          <w:rFonts w:ascii="Times New Roman" w:eastAsia="SimSun" w:hAnsi="Times New Roman" w:cs="Times New Roman"/>
                          <w:szCs w:val="20"/>
                          <w:lang w:val="x-none"/>
                        </w:rPr>
                        <w:t>-</w:t>
                      </w:r>
                      <w:r w:rsidRPr="00E90800">
                        <w:rPr>
                          <w:rFonts w:ascii="Times New Roman" w:eastAsia="SimSun" w:hAnsi="Times New Roman" w:cs="Times New Roman"/>
                          <w:szCs w:val="20"/>
                          <w:lang w:val="x-none"/>
                        </w:rPr>
                        <w:tab/>
                        <w:t xml:space="preserve">if </w:t>
                      </w:r>
                      <w:proofErr w:type="spellStart"/>
                      <w:r w:rsidRPr="00E90800">
                        <w:rPr>
                          <w:rFonts w:ascii="Times New Roman" w:eastAsia="SimSun" w:hAnsi="Times New Roman" w:cs="Times New Roman"/>
                          <w:i/>
                          <w:color w:val="000000"/>
                          <w:szCs w:val="20"/>
                          <w:lang w:val="x-none"/>
                        </w:rPr>
                        <w:t>maxLength</w:t>
                      </w:r>
                      <w:proofErr w:type="spellEnd"/>
                      <w:r w:rsidRPr="00E90800">
                        <w:rPr>
                          <w:rFonts w:ascii="Times New Roman" w:eastAsia="SimSun" w:hAnsi="Times New Roman" w:cs="Times New Roman"/>
                          <w:szCs w:val="20"/>
                          <w:lang w:val="x-none"/>
                        </w:rPr>
                        <w:t xml:space="preserve"> </w:t>
                      </w:r>
                      <w:r w:rsidRPr="00E90800">
                        <w:rPr>
                          <w:rFonts w:ascii="Times New Roman" w:eastAsia="SimSun" w:hAnsi="Times New Roman" w:cs="Times New Roman"/>
                          <w:szCs w:val="20"/>
                          <w:lang w:val="en-GB"/>
                        </w:rPr>
                        <w:t>is set</w:t>
                      </w:r>
                      <w:r w:rsidRPr="00E90800">
                        <w:rPr>
                          <w:rFonts w:ascii="Times New Roman" w:eastAsia="SimSun" w:hAnsi="Times New Roman" w:cs="Times New Roman"/>
                          <w:szCs w:val="20"/>
                          <w:lang w:val="x-none"/>
                        </w:rPr>
                        <w:t xml:space="preserve"> to </w:t>
                      </w:r>
                      <w:r w:rsidRPr="00E90800">
                        <w:rPr>
                          <w:rFonts w:ascii="Times New Roman" w:eastAsia="SimSun" w:hAnsi="Times New Roman" w:cs="Times New Roman"/>
                          <w:szCs w:val="20"/>
                          <w:lang w:val="en-GB"/>
                        </w:rPr>
                        <w:t>'</w:t>
                      </w:r>
                      <w:r w:rsidRPr="00E90800">
                        <w:rPr>
                          <w:rFonts w:ascii="Times New Roman" w:eastAsia="SimSun" w:hAnsi="Times New Roman" w:cs="Times New Roman"/>
                          <w:color w:val="000000"/>
                          <w:szCs w:val="20"/>
                          <w:lang w:val="en-GB"/>
                        </w:rPr>
                        <w:t>len2</w:t>
                      </w:r>
                      <w:r w:rsidRPr="00E90800">
                        <w:rPr>
                          <w:rFonts w:ascii="Times New Roman" w:eastAsia="SimSun" w:hAnsi="Times New Roman" w:cs="Times New Roman"/>
                          <w:szCs w:val="20"/>
                          <w:lang w:val="en-GB"/>
                        </w:rPr>
                        <w:t>'</w:t>
                      </w:r>
                      <w:r w:rsidRPr="00E90800">
                        <w:rPr>
                          <w:rFonts w:ascii="Times New Roman" w:eastAsia="SimSun" w:hAnsi="Times New Roman" w:cs="Times New Roman"/>
                          <w:szCs w:val="20"/>
                          <w:lang w:val="x-none"/>
                        </w:rPr>
                        <w:t xml:space="preserve">, both single-symbol DM-RS and double symbol DM-RS can be scheduled for the UE by DCI, and the UE can be configured with a number of additional DM-RS for PDSCH by higher layer parameter </w:t>
                      </w:r>
                      <w:proofErr w:type="spellStart"/>
                      <w:r w:rsidRPr="00E90800">
                        <w:rPr>
                          <w:rFonts w:ascii="Times New Roman" w:eastAsia="SimSun" w:hAnsi="Times New Roman" w:cs="Times New Roman"/>
                          <w:i/>
                          <w:szCs w:val="20"/>
                          <w:lang w:val="x-none"/>
                        </w:rPr>
                        <w:t>dmrs-AdditionalPosition</w:t>
                      </w:r>
                      <w:proofErr w:type="spellEnd"/>
                      <w:r w:rsidRPr="00E90800">
                        <w:rPr>
                          <w:rFonts w:ascii="Times New Roman" w:eastAsia="SimSun" w:hAnsi="Times New Roman" w:cs="Times New Roman"/>
                          <w:i/>
                          <w:szCs w:val="20"/>
                          <w:lang w:val="x-none"/>
                        </w:rPr>
                        <w:t xml:space="preserve">, </w:t>
                      </w:r>
                      <w:r w:rsidRPr="00E90800">
                        <w:rPr>
                          <w:rFonts w:ascii="Times New Roman" w:eastAsia="SimSun" w:hAnsi="Times New Roman" w:cs="Times New Roman"/>
                          <w:szCs w:val="20"/>
                          <w:lang w:val="x-none"/>
                        </w:rPr>
                        <w:t xml:space="preserve">which can be </w:t>
                      </w:r>
                      <w:r w:rsidRPr="00E90800">
                        <w:rPr>
                          <w:rFonts w:ascii="Times New Roman" w:eastAsia="SimSun" w:hAnsi="Times New Roman" w:cs="Times New Roman"/>
                          <w:szCs w:val="20"/>
                          <w:lang w:val="en-GB"/>
                        </w:rPr>
                        <w:t>set to '</w:t>
                      </w:r>
                      <w:proofErr w:type="spellStart"/>
                      <w:r w:rsidRPr="00E90800">
                        <w:rPr>
                          <w:rFonts w:ascii="Times New Roman" w:eastAsia="SimSun" w:hAnsi="Times New Roman" w:cs="Times New Roman"/>
                          <w:szCs w:val="20"/>
                          <w:lang w:val="en-GB"/>
                        </w:rPr>
                        <w:t>pos</w:t>
                      </w:r>
                      <w:proofErr w:type="spellEnd"/>
                      <w:r w:rsidRPr="00E90800">
                        <w:rPr>
                          <w:rFonts w:ascii="Times New Roman" w:eastAsia="SimSun" w:hAnsi="Times New Roman" w:cs="Times New Roman"/>
                          <w:szCs w:val="20"/>
                          <w:lang w:val="x-none"/>
                        </w:rPr>
                        <w:t>0</w:t>
                      </w:r>
                      <w:r w:rsidRPr="00E90800">
                        <w:rPr>
                          <w:rFonts w:ascii="Times New Roman" w:eastAsia="SimSun" w:hAnsi="Times New Roman" w:cs="Times New Roman"/>
                          <w:szCs w:val="20"/>
                          <w:lang w:val="en-GB"/>
                        </w:rPr>
                        <w:t>'</w:t>
                      </w:r>
                      <w:r w:rsidRPr="00E90800">
                        <w:rPr>
                          <w:rFonts w:ascii="Times New Roman" w:eastAsia="SimSun" w:hAnsi="Times New Roman" w:cs="Times New Roman"/>
                          <w:szCs w:val="20"/>
                          <w:lang w:val="x-none"/>
                        </w:rPr>
                        <w:t xml:space="preserve"> or </w:t>
                      </w:r>
                      <w:r w:rsidRPr="00E90800">
                        <w:rPr>
                          <w:rFonts w:ascii="Times New Roman" w:eastAsia="SimSun" w:hAnsi="Times New Roman" w:cs="Times New Roman"/>
                          <w:szCs w:val="20"/>
                          <w:lang w:val="en-GB"/>
                        </w:rPr>
                        <w:t>'</w:t>
                      </w:r>
                      <w:proofErr w:type="spellStart"/>
                      <w:r w:rsidRPr="00E90800">
                        <w:rPr>
                          <w:rFonts w:ascii="Times New Roman" w:eastAsia="SimSun" w:hAnsi="Times New Roman" w:cs="Times New Roman"/>
                          <w:szCs w:val="20"/>
                          <w:lang w:val="en-GB"/>
                        </w:rPr>
                        <w:t>pos</w:t>
                      </w:r>
                      <w:proofErr w:type="spellEnd"/>
                      <w:r w:rsidRPr="00E90800">
                        <w:rPr>
                          <w:rFonts w:ascii="Times New Roman" w:eastAsia="SimSun" w:hAnsi="Times New Roman" w:cs="Times New Roman"/>
                          <w:szCs w:val="20"/>
                          <w:lang w:val="x-none"/>
                        </w:rPr>
                        <w:t>1</w:t>
                      </w:r>
                      <w:r w:rsidRPr="00E90800">
                        <w:rPr>
                          <w:rFonts w:ascii="Times New Roman" w:eastAsia="SimSun" w:hAnsi="Times New Roman" w:cs="Times New Roman"/>
                          <w:szCs w:val="20"/>
                          <w:lang w:val="en-GB"/>
                        </w:rPr>
                        <w:t>'</w:t>
                      </w:r>
                      <w:r w:rsidRPr="00E90800">
                        <w:rPr>
                          <w:rFonts w:ascii="Times New Roman" w:eastAsia="SimSun" w:hAnsi="Times New Roman" w:cs="Times New Roman"/>
                          <w:szCs w:val="20"/>
                          <w:lang w:val="x-none"/>
                        </w:rPr>
                        <w:t>.</w:t>
                      </w:r>
                    </w:p>
                    <w:p w14:paraId="063BF4E8" w14:textId="66813650" w:rsidR="00E90800" w:rsidRPr="00E90800" w:rsidRDefault="00E90800" w:rsidP="00E90800">
                      <w:pPr>
                        <w:spacing w:after="180" w:line="240" w:lineRule="auto"/>
                        <w:ind w:left="851" w:hanging="284"/>
                        <w:rPr>
                          <w:rFonts w:ascii="Times New Roman" w:eastAsia="SimSun" w:hAnsi="Times New Roman" w:cs="Times New Roman"/>
                          <w:szCs w:val="20"/>
                          <w:lang w:val="x-none"/>
                        </w:rPr>
                      </w:pPr>
                      <w:r w:rsidRPr="00E90800">
                        <w:rPr>
                          <w:rFonts w:ascii="Times New Roman" w:eastAsia="SimSun" w:hAnsi="Times New Roman" w:cs="Times New Roman"/>
                          <w:szCs w:val="20"/>
                          <w:highlight w:val="yellow"/>
                          <w:lang w:val="x-none"/>
                        </w:rPr>
                        <w:t>-</w:t>
                      </w:r>
                      <w:r w:rsidRPr="00E90800">
                        <w:rPr>
                          <w:rFonts w:ascii="Times New Roman" w:eastAsia="SimSun" w:hAnsi="Times New Roman" w:cs="Times New Roman"/>
                          <w:szCs w:val="20"/>
                          <w:highlight w:val="yellow"/>
                          <w:lang w:val="x-none"/>
                        </w:rPr>
                        <w:tab/>
                        <w:t>and the UE shall assume to receive additional DM-RS as specified in Table 7.4.1.1.2-3 and Table 7.4.1.1.2-4 as described in Clause 7.4.1.1.2 of [4, TS 38.211].</w:t>
                      </w:r>
                      <w:bookmarkEnd w:id="1"/>
                    </w:p>
                  </w:txbxContent>
                </v:textbox>
                <w10:wrap type="topAndBottom" anchorx="margin"/>
              </v:shape>
            </w:pict>
          </mc:Fallback>
        </mc:AlternateContent>
      </w:r>
      <w:r w:rsidR="002F2018">
        <w:rPr>
          <w:lang w:val="en-GB" w:eastAsia="ja-JP"/>
        </w:rPr>
        <w:t xml:space="preserve">In 38.214, Section 5.1.6.2, the UE procedure related to receiving the DMRS is specified. For the case of PDSCH scheduled by DCI 1_1, this section provides a reference back to </w:t>
      </w:r>
      <w:r>
        <w:rPr>
          <w:lang w:val="en-GB" w:eastAsia="ja-JP"/>
        </w:rPr>
        <w:t xml:space="preserve">the two tables in </w:t>
      </w:r>
      <w:r w:rsidR="002F2018">
        <w:rPr>
          <w:lang w:val="en-GB" w:eastAsia="ja-JP"/>
        </w:rPr>
        <w:t>38.211 that specif</w:t>
      </w:r>
      <w:r>
        <w:rPr>
          <w:lang w:val="en-GB" w:eastAsia="ja-JP"/>
        </w:rPr>
        <w:t>y</w:t>
      </w:r>
      <w:r w:rsidR="002F2018">
        <w:rPr>
          <w:lang w:val="en-GB" w:eastAsia="ja-JP"/>
        </w:rPr>
        <w:t xml:space="preserve"> </w:t>
      </w:r>
      <w:r>
        <w:rPr>
          <w:lang w:val="en-GB" w:eastAsia="ja-JP"/>
        </w:rPr>
        <w:t xml:space="preserve">the DMRS positions </w:t>
      </w:r>
      <w:r w:rsidR="002F2018">
        <w:rPr>
          <w:lang w:val="en-GB" w:eastAsia="ja-JP"/>
        </w:rPr>
        <w:t xml:space="preserve">(see </w:t>
      </w:r>
      <w:r w:rsidR="002F2018" w:rsidRPr="002F2018">
        <w:rPr>
          <w:highlight w:val="yellow"/>
          <w:lang w:val="en-GB" w:eastAsia="ja-JP"/>
        </w:rPr>
        <w:t>highlighted</w:t>
      </w:r>
      <w:r w:rsidR="002F2018">
        <w:rPr>
          <w:lang w:val="en-GB" w:eastAsia="ja-JP"/>
        </w:rPr>
        <w:t xml:space="preserve"> text below)</w:t>
      </w:r>
      <w:r>
        <w:rPr>
          <w:lang w:val="en-GB" w:eastAsia="ja-JP"/>
        </w:rPr>
        <w:t xml:space="preserve"> for all Type B PDSCH mapping lengths 2 .. 13.</w:t>
      </w:r>
    </w:p>
    <w:p w14:paraId="3A69C77A" w14:textId="0DAFC947" w:rsidR="000C6B10" w:rsidRDefault="00E90800" w:rsidP="00D335B4">
      <w:pPr>
        <w:rPr>
          <w:lang w:val="en-GB" w:eastAsia="ja-JP"/>
        </w:rPr>
      </w:pPr>
      <w:r w:rsidRPr="00E90800">
        <w:rPr>
          <w:noProof/>
          <w:lang w:val="en-GB" w:eastAsia="ja-JP"/>
        </w:rPr>
        <w:lastRenderedPageBreak/>
        <mc:AlternateContent>
          <mc:Choice Requires="wps">
            <w:drawing>
              <wp:anchor distT="45720" distB="45720" distL="114300" distR="114300" simplePos="0" relativeHeight="251661312" behindDoc="0" locked="0" layoutInCell="1" allowOverlap="1" wp14:anchorId="68FF0957" wp14:editId="0039EC9A">
                <wp:simplePos x="0" y="0"/>
                <wp:positionH relativeFrom="margin">
                  <wp:posOffset>12065</wp:posOffset>
                </wp:positionH>
                <wp:positionV relativeFrom="paragraph">
                  <wp:posOffset>852805</wp:posOffset>
                </wp:positionV>
                <wp:extent cx="6093460" cy="1404620"/>
                <wp:effectExtent l="0" t="0" r="21590" b="16510"/>
                <wp:wrapTopAndBottom/>
                <wp:docPr id="7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3460" cy="1404620"/>
                        </a:xfrm>
                        <a:prstGeom prst="rect">
                          <a:avLst/>
                        </a:prstGeom>
                        <a:solidFill>
                          <a:srgbClr val="FFFFFF"/>
                        </a:solidFill>
                        <a:ln w="9525">
                          <a:solidFill>
                            <a:srgbClr val="000000"/>
                          </a:solidFill>
                          <a:miter lim="800000"/>
                          <a:headEnd/>
                          <a:tailEnd/>
                        </a:ln>
                      </wps:spPr>
                      <wps:txbx>
                        <w:txbxContent>
                          <w:p w14:paraId="33EC3110" w14:textId="38ECC212" w:rsidR="00E90800" w:rsidRPr="00E90800" w:rsidRDefault="00E90800" w:rsidP="00E90800">
                            <w:pPr>
                              <w:rPr>
                                <w:rFonts w:ascii="Times New Roman" w:eastAsia="Malgun Gothic" w:hAnsi="Times New Roman" w:cs="Times New Roman"/>
                                <w:color w:val="000000"/>
                                <w:kern w:val="2"/>
                                <w:szCs w:val="20"/>
                                <w:lang w:val="en-GB" w:eastAsia="ko-KR"/>
                              </w:rPr>
                            </w:pPr>
                            <w:r w:rsidRPr="00E90800">
                              <w:rPr>
                                <w:rFonts w:ascii="Times New Roman" w:eastAsia="Malgun Gothic" w:hAnsi="Times New Roman" w:cs="Times New Roman"/>
                                <w:color w:val="000000"/>
                                <w:kern w:val="2"/>
                                <w:szCs w:val="20"/>
                                <w:highlight w:val="cyan"/>
                                <w:lang w:val="en-GB" w:eastAsia="ko-KR"/>
                              </w:rPr>
                              <w:t>When receiving PDSCH scheduled by DCI format 1_0</w:t>
                            </w:r>
                            <w:r w:rsidRPr="00E90800">
                              <w:rPr>
                                <w:rFonts w:ascii="Times New Roman" w:eastAsia="Malgun Gothic" w:hAnsi="Times New Roman" w:cs="Times New Roman"/>
                                <w:color w:val="000000"/>
                                <w:kern w:val="2"/>
                                <w:szCs w:val="20"/>
                                <w:lang w:val="en-GB" w:eastAsia="ko-KR"/>
                              </w:rPr>
                              <w:t xml:space="preserve"> or receiving PDSCH before dedicated higher layer configuration of any of the parameters </w:t>
                            </w:r>
                            <w:proofErr w:type="spellStart"/>
                            <w:r w:rsidRPr="00E90800">
                              <w:rPr>
                                <w:rFonts w:ascii="Times New Roman" w:eastAsia="Malgun Gothic" w:hAnsi="Times New Roman" w:cs="Times New Roman"/>
                                <w:i/>
                                <w:color w:val="000000"/>
                                <w:kern w:val="2"/>
                                <w:szCs w:val="20"/>
                                <w:lang w:val="en-GB" w:eastAsia="ko-KR"/>
                              </w:rPr>
                              <w:t>dmrs-AdditionalPosition</w:t>
                            </w:r>
                            <w:proofErr w:type="spellEnd"/>
                            <w:r w:rsidRPr="00E90800">
                              <w:rPr>
                                <w:rFonts w:ascii="Times New Roman" w:eastAsia="Malgun Gothic" w:hAnsi="Times New Roman" w:cs="Times New Roman"/>
                                <w:color w:val="000000"/>
                                <w:kern w:val="2"/>
                                <w:szCs w:val="20"/>
                                <w:lang w:val="en-GB" w:eastAsia="ko-KR"/>
                              </w:rPr>
                              <w:t xml:space="preserve">, </w:t>
                            </w:r>
                            <w:proofErr w:type="spellStart"/>
                            <w:r w:rsidRPr="00E90800">
                              <w:rPr>
                                <w:rFonts w:ascii="Times New Roman" w:eastAsia="Malgun Gothic" w:hAnsi="Times New Roman" w:cs="Times New Roman"/>
                                <w:i/>
                                <w:color w:val="000000"/>
                                <w:kern w:val="2"/>
                                <w:szCs w:val="20"/>
                                <w:lang w:val="en-GB" w:eastAsia="ko-KR"/>
                              </w:rPr>
                              <w:t>maxLength</w:t>
                            </w:r>
                            <w:proofErr w:type="spellEnd"/>
                            <w:r w:rsidRPr="00E90800">
                              <w:rPr>
                                <w:rFonts w:ascii="Times New Roman" w:eastAsia="Malgun Gothic" w:hAnsi="Times New Roman" w:cs="Times New Roman"/>
                                <w:i/>
                                <w:color w:val="000000"/>
                                <w:kern w:val="2"/>
                                <w:szCs w:val="20"/>
                                <w:lang w:val="en-GB" w:eastAsia="ko-KR"/>
                              </w:rPr>
                              <w:t xml:space="preserve"> </w:t>
                            </w:r>
                            <w:r w:rsidRPr="00E90800">
                              <w:rPr>
                                <w:rFonts w:ascii="Times New Roman" w:eastAsia="Malgun Gothic" w:hAnsi="Times New Roman" w:cs="Times New Roman"/>
                                <w:color w:val="000000"/>
                                <w:kern w:val="2"/>
                                <w:szCs w:val="20"/>
                                <w:lang w:val="en-GB" w:eastAsia="ko-KR"/>
                              </w:rPr>
                              <w:t xml:space="preserve">and </w:t>
                            </w:r>
                            <w:proofErr w:type="spellStart"/>
                            <w:r w:rsidRPr="00E90800">
                              <w:rPr>
                                <w:rFonts w:ascii="Times New Roman" w:eastAsia="Malgun Gothic" w:hAnsi="Times New Roman" w:cs="Times New Roman"/>
                                <w:i/>
                                <w:color w:val="000000"/>
                                <w:kern w:val="2"/>
                                <w:szCs w:val="20"/>
                                <w:lang w:val="en-GB" w:eastAsia="ko-KR"/>
                              </w:rPr>
                              <w:t>dmrs</w:t>
                            </w:r>
                            <w:proofErr w:type="spellEnd"/>
                            <w:r w:rsidRPr="00E90800">
                              <w:rPr>
                                <w:rFonts w:ascii="Times New Roman" w:eastAsia="Malgun Gothic" w:hAnsi="Times New Roman" w:cs="Times New Roman"/>
                                <w:i/>
                                <w:color w:val="000000"/>
                                <w:kern w:val="2"/>
                                <w:szCs w:val="20"/>
                                <w:lang w:val="en-GB" w:eastAsia="ko-KR"/>
                              </w:rPr>
                              <w:t xml:space="preserve">-Type, </w:t>
                            </w:r>
                            <w:r w:rsidRPr="00E90800">
                              <w:rPr>
                                <w:rFonts w:ascii="Times New Roman" w:eastAsia="Malgun Gothic" w:hAnsi="Times New Roman" w:cs="Times New Roman"/>
                                <w:color w:val="000000"/>
                                <w:kern w:val="2"/>
                                <w:szCs w:val="20"/>
                                <w:lang w:val="en-GB" w:eastAsia="ko-KR"/>
                              </w:rPr>
                              <w:t>the UE</w:t>
                            </w:r>
                            <w:r w:rsidRPr="00E90800">
                              <w:rPr>
                                <w:rFonts w:ascii="Times New Roman" w:eastAsia="Malgun Gothic" w:hAnsi="Times New Roman" w:cs="Times New Roman" w:hint="eastAsia"/>
                                <w:color w:val="000000"/>
                                <w:kern w:val="2"/>
                                <w:szCs w:val="20"/>
                                <w:lang w:val="en-GB" w:eastAsia="ko-KR"/>
                              </w:rPr>
                              <w:t xml:space="preserve"> shall assume </w:t>
                            </w:r>
                            <w:r w:rsidRPr="00E90800">
                              <w:rPr>
                                <w:rFonts w:ascii="Times New Roman" w:eastAsia="Malgun Gothic" w:hAnsi="Times New Roman" w:cs="Times New Roman"/>
                                <w:color w:val="000000"/>
                                <w:kern w:val="2"/>
                                <w:szCs w:val="20"/>
                                <w:lang w:val="en-GB" w:eastAsia="ko-KR"/>
                              </w:rPr>
                              <w:t xml:space="preserve">that the PDSCH is not present in any symbol carrying DM-RS except for PDSCH with allocation duration of 2 symbols with PDSCH mapping type B (described in clause 7.4.1.1.2 of [4, TS 38.211]), and a single symbol front-loaded </w:t>
                            </w:r>
                            <w:r w:rsidRPr="00E90800">
                              <w:rPr>
                                <w:rFonts w:ascii="Times New Roman" w:eastAsia="Malgun Gothic" w:hAnsi="Times New Roman" w:cs="Times New Roman" w:hint="eastAsia"/>
                                <w:color w:val="000000"/>
                                <w:kern w:val="2"/>
                                <w:szCs w:val="20"/>
                                <w:lang w:val="en-GB" w:eastAsia="ko-KR"/>
                              </w:rPr>
                              <w:t xml:space="preserve">DM-RS </w:t>
                            </w:r>
                            <w:r w:rsidRPr="00E90800">
                              <w:rPr>
                                <w:rFonts w:ascii="Times New Roman" w:eastAsia="Malgun Gothic" w:hAnsi="Times New Roman" w:cs="Times New Roman"/>
                                <w:color w:val="000000"/>
                                <w:kern w:val="2"/>
                                <w:szCs w:val="20"/>
                                <w:lang w:val="en-GB" w:eastAsia="ko-KR"/>
                              </w:rPr>
                              <w:t>of configuration type 1 on DM-RS port 1000 is transmitted, and that all the remaining orthogonal antenna ports are not associated with transmission of PDSCH to another UE and in addition</w:t>
                            </w:r>
                          </w:p>
                          <w:p w14:paraId="07230A08" w14:textId="77777777" w:rsidR="00E90800" w:rsidRPr="00E90800" w:rsidRDefault="00E90800" w:rsidP="00E90800">
                            <w:pPr>
                              <w:spacing w:after="180" w:line="240" w:lineRule="auto"/>
                              <w:ind w:left="568" w:hanging="284"/>
                              <w:rPr>
                                <w:rFonts w:ascii="Times New Roman" w:eastAsia="Malgun Gothic" w:hAnsi="Times New Roman" w:cs="Times New Roman"/>
                                <w:szCs w:val="20"/>
                                <w:lang w:val="x-none"/>
                              </w:rPr>
                            </w:pPr>
                            <w:r w:rsidRPr="00E90800">
                              <w:rPr>
                                <w:rFonts w:ascii="Times New Roman" w:eastAsia="Malgun Gothic" w:hAnsi="Times New Roman" w:cs="Times New Roman"/>
                                <w:szCs w:val="20"/>
                                <w:lang w:val="x-none"/>
                              </w:rPr>
                              <w:t>-</w:t>
                            </w:r>
                            <w:r w:rsidRPr="00E90800">
                              <w:rPr>
                                <w:rFonts w:ascii="Times New Roman" w:eastAsia="Malgun Gothic" w:hAnsi="Times New Roman" w:cs="Times New Roman"/>
                                <w:szCs w:val="20"/>
                                <w:lang w:val="x-none"/>
                              </w:rPr>
                              <w:tab/>
                              <w:t xml:space="preserve">For PDSCH with mapping type A, the UE shall assume </w:t>
                            </w:r>
                            <w:proofErr w:type="spellStart"/>
                            <w:r w:rsidRPr="00E90800">
                              <w:rPr>
                                <w:rFonts w:ascii="Times New Roman" w:eastAsia="Malgun Gothic" w:hAnsi="Times New Roman" w:cs="Times New Roman"/>
                                <w:i/>
                                <w:szCs w:val="20"/>
                                <w:lang w:val="x-none"/>
                              </w:rPr>
                              <w:t>dmrs-AdditionalPosition</w:t>
                            </w:r>
                            <w:proofErr w:type="spellEnd"/>
                            <w:r w:rsidRPr="00E90800">
                              <w:rPr>
                                <w:rFonts w:ascii="Times New Roman" w:eastAsia="Malgun Gothic" w:hAnsi="Times New Roman" w:cs="Times New Roman"/>
                                <w:szCs w:val="20"/>
                                <w:lang w:val="x-none"/>
                              </w:rPr>
                              <w:t>=</w:t>
                            </w:r>
                            <w:r w:rsidRPr="00E90800">
                              <w:rPr>
                                <w:rFonts w:ascii="Times New Roman" w:eastAsia="Malgun Gothic" w:hAnsi="Times New Roman" w:cs="Times New Roman"/>
                                <w:szCs w:val="20"/>
                                <w:lang w:val="en-GB"/>
                              </w:rPr>
                              <w:t>'pos2'</w:t>
                            </w:r>
                            <w:r w:rsidRPr="00E90800">
                              <w:rPr>
                                <w:rFonts w:ascii="Times New Roman" w:eastAsia="Malgun Gothic" w:hAnsi="Times New Roman" w:cs="Times New Roman"/>
                                <w:szCs w:val="20"/>
                                <w:lang w:val="x-none"/>
                              </w:rPr>
                              <w:t xml:space="preserve"> and up to two additional single-symbol DM-RS present in a slot according to the PDSCH duration indicated in the DCI as defined in Clause 7.4.1.1 of [4, TS 38.211], and</w:t>
                            </w:r>
                          </w:p>
                          <w:p w14:paraId="664498DD" w14:textId="77777777" w:rsidR="00E90800" w:rsidRPr="00E90800" w:rsidRDefault="00E90800" w:rsidP="00E90800">
                            <w:pPr>
                              <w:spacing w:after="180" w:line="240" w:lineRule="auto"/>
                              <w:ind w:left="568" w:hanging="284"/>
                              <w:rPr>
                                <w:rFonts w:ascii="Times New Roman" w:eastAsia="Malgun Gothic" w:hAnsi="Times New Roman" w:cs="Times New Roman"/>
                                <w:szCs w:val="20"/>
                                <w:lang w:val="x-none"/>
                              </w:rPr>
                            </w:pPr>
                            <w:bookmarkStart w:id="2" w:name="_Hlk53403545"/>
                            <w:r w:rsidRPr="00E90800">
                              <w:rPr>
                                <w:rFonts w:ascii="Times New Roman" w:eastAsia="Malgun Gothic" w:hAnsi="Times New Roman" w:cs="Times New Roman"/>
                                <w:szCs w:val="20"/>
                                <w:lang w:val="x-none"/>
                              </w:rPr>
                              <w:t>-</w:t>
                            </w:r>
                            <w:r w:rsidRPr="00E90800">
                              <w:rPr>
                                <w:rFonts w:ascii="Times New Roman" w:eastAsia="Malgun Gothic" w:hAnsi="Times New Roman" w:cs="Times New Roman"/>
                                <w:szCs w:val="20"/>
                                <w:lang w:val="x-none"/>
                              </w:rPr>
                              <w:tab/>
                            </w:r>
                            <w:r w:rsidRPr="00E90800">
                              <w:rPr>
                                <w:rFonts w:ascii="Times New Roman" w:eastAsia="Malgun Gothic" w:hAnsi="Times New Roman" w:cs="Times New Roman"/>
                                <w:szCs w:val="20"/>
                                <w:highlight w:val="cyan"/>
                                <w:lang w:val="x-none"/>
                              </w:rPr>
                              <w:t>For PDSCH with allocation duration of 7 symbols for normal CP or 6 symbols for extended CP with mapping type B</w:t>
                            </w:r>
                            <w:r w:rsidRPr="00E90800">
                              <w:rPr>
                                <w:rFonts w:ascii="Times New Roman" w:eastAsia="Malgun Gothic" w:hAnsi="Times New Roman" w:cs="Times New Roman"/>
                                <w:szCs w:val="20"/>
                                <w:lang w:val="x-none"/>
                              </w:rPr>
                              <w:t>, the UE shall assume one additional single-symbol DM-RS present in the 5th or 6</w:t>
                            </w:r>
                            <w:r w:rsidRPr="00E90800">
                              <w:rPr>
                                <w:rFonts w:ascii="Times New Roman" w:eastAsia="Malgun Gothic" w:hAnsi="Times New Roman" w:cs="Times New Roman"/>
                                <w:szCs w:val="20"/>
                                <w:vertAlign w:val="superscript"/>
                                <w:lang w:val="x-none"/>
                              </w:rPr>
                              <w:t>th</w:t>
                            </w:r>
                            <w:r w:rsidRPr="00E90800">
                              <w:rPr>
                                <w:rFonts w:ascii="Times New Roman" w:eastAsia="Malgun Gothic" w:hAnsi="Times New Roman" w:cs="Times New Roman"/>
                                <w:szCs w:val="20"/>
                                <w:lang w:val="x-none"/>
                              </w:rPr>
                              <w:t xml:space="preserve"> symbol when the front-loaded DM-RS symbol is in the 1</w:t>
                            </w:r>
                            <w:r w:rsidRPr="00E90800">
                              <w:rPr>
                                <w:rFonts w:ascii="Times New Roman" w:eastAsia="Malgun Gothic" w:hAnsi="Times New Roman" w:cs="Times New Roman"/>
                                <w:szCs w:val="20"/>
                                <w:vertAlign w:val="superscript"/>
                                <w:lang w:val="x-none"/>
                              </w:rPr>
                              <w:t>st</w:t>
                            </w:r>
                            <w:r w:rsidRPr="00E90800">
                              <w:rPr>
                                <w:rFonts w:ascii="Times New Roman" w:eastAsia="Malgun Gothic" w:hAnsi="Times New Roman" w:cs="Times New Roman"/>
                                <w:szCs w:val="20"/>
                                <w:lang w:val="x-none"/>
                              </w:rPr>
                              <w:t xml:space="preserve"> or 2</w:t>
                            </w:r>
                            <w:r w:rsidRPr="00E90800">
                              <w:rPr>
                                <w:rFonts w:ascii="Times New Roman" w:eastAsia="Malgun Gothic" w:hAnsi="Times New Roman" w:cs="Times New Roman"/>
                                <w:szCs w:val="20"/>
                                <w:vertAlign w:val="superscript"/>
                                <w:lang w:val="x-none"/>
                              </w:rPr>
                              <w:t>nd</w:t>
                            </w:r>
                            <w:r w:rsidRPr="00E90800">
                              <w:rPr>
                                <w:rFonts w:ascii="Times New Roman" w:eastAsia="Malgun Gothic" w:hAnsi="Times New Roman" w:cs="Times New Roman"/>
                                <w:szCs w:val="20"/>
                                <w:lang w:val="x-none"/>
                              </w:rPr>
                              <w:t xml:space="preserve"> symbol respectively of the PDSCH allocation duration, otherwise the UE shall assume that the additional DM-RS symbol is not present, and</w:t>
                            </w:r>
                          </w:p>
                          <w:p w14:paraId="70A94CD2" w14:textId="77777777" w:rsidR="00E90800" w:rsidRPr="00E90800" w:rsidRDefault="00E90800" w:rsidP="00E90800">
                            <w:pPr>
                              <w:spacing w:after="180" w:line="240" w:lineRule="auto"/>
                              <w:ind w:left="568" w:hanging="284"/>
                              <w:rPr>
                                <w:rFonts w:ascii="Times New Roman" w:eastAsia="Malgun Gothic" w:hAnsi="Times New Roman" w:cs="Times New Roman"/>
                                <w:szCs w:val="20"/>
                                <w:lang w:val="x-none"/>
                              </w:rPr>
                            </w:pPr>
                            <w:r w:rsidRPr="00E90800">
                              <w:rPr>
                                <w:rFonts w:ascii="Times New Roman" w:eastAsia="Malgun Gothic" w:hAnsi="Times New Roman" w:cs="Times New Roman"/>
                                <w:szCs w:val="20"/>
                                <w:lang w:val="x-none"/>
                              </w:rPr>
                              <w:t>-</w:t>
                            </w:r>
                            <w:r w:rsidRPr="00E90800">
                              <w:rPr>
                                <w:rFonts w:ascii="Times New Roman" w:eastAsia="Malgun Gothic" w:hAnsi="Times New Roman" w:cs="Times New Roman"/>
                                <w:szCs w:val="20"/>
                                <w:lang w:val="x-none"/>
                              </w:rPr>
                              <w:tab/>
                            </w:r>
                            <w:r w:rsidRPr="00E90800">
                              <w:rPr>
                                <w:rFonts w:ascii="Times New Roman" w:eastAsia="Malgun Gothic" w:hAnsi="Times New Roman" w:cs="Times New Roman"/>
                                <w:szCs w:val="20"/>
                                <w:highlight w:val="cyan"/>
                                <w:lang w:val="x-none"/>
                              </w:rPr>
                              <w:t>For PDSCH with allocation duration of 4 symbols with mapping type B</w:t>
                            </w:r>
                            <w:r w:rsidRPr="00E90800">
                              <w:rPr>
                                <w:rFonts w:ascii="Times New Roman" w:eastAsia="Malgun Gothic" w:hAnsi="Times New Roman" w:cs="Times New Roman"/>
                                <w:szCs w:val="20"/>
                                <w:lang w:val="x-none"/>
                              </w:rPr>
                              <w:t xml:space="preserve">, the UE shall assume that no additional DM-RS are present, and </w:t>
                            </w:r>
                          </w:p>
                          <w:p w14:paraId="1ACEEA07" w14:textId="1FFB7DDB" w:rsidR="00E90800" w:rsidRPr="00E90800" w:rsidRDefault="00E90800" w:rsidP="00E90800">
                            <w:pPr>
                              <w:spacing w:after="180" w:line="240" w:lineRule="auto"/>
                              <w:ind w:left="568" w:hanging="284"/>
                              <w:rPr>
                                <w:rFonts w:ascii="Times New Roman" w:eastAsia="Malgun Gothic" w:hAnsi="Times New Roman" w:cs="Times New Roman"/>
                                <w:szCs w:val="20"/>
                                <w:lang w:val="x-none"/>
                              </w:rPr>
                            </w:pPr>
                            <w:r w:rsidRPr="00E90800">
                              <w:rPr>
                                <w:rFonts w:ascii="Times New Roman" w:eastAsia="Malgun Gothic" w:hAnsi="Times New Roman" w:cs="Times New Roman"/>
                                <w:szCs w:val="20"/>
                                <w:lang w:val="x-none"/>
                              </w:rPr>
                              <w:t>-</w:t>
                            </w:r>
                            <w:r w:rsidRPr="00E90800">
                              <w:rPr>
                                <w:rFonts w:ascii="Times New Roman" w:eastAsia="Malgun Gothic" w:hAnsi="Times New Roman" w:cs="Times New Roman"/>
                                <w:szCs w:val="20"/>
                                <w:lang w:val="x-none"/>
                              </w:rPr>
                              <w:tab/>
                            </w:r>
                            <w:r w:rsidRPr="00E90800">
                              <w:rPr>
                                <w:rFonts w:ascii="Times New Roman" w:eastAsia="Malgun Gothic" w:hAnsi="Times New Roman" w:cs="Times New Roman"/>
                                <w:szCs w:val="20"/>
                                <w:highlight w:val="cyan"/>
                                <w:lang w:val="x-none"/>
                              </w:rPr>
                              <w:t>For PDSCH with allocation duration of 2 symbols with mapping type B</w:t>
                            </w:r>
                            <w:r w:rsidRPr="00E90800">
                              <w:rPr>
                                <w:rFonts w:ascii="Times New Roman" w:eastAsia="Malgun Gothic" w:hAnsi="Times New Roman" w:cs="Times New Roman"/>
                                <w:szCs w:val="20"/>
                                <w:lang w:val="x-none"/>
                              </w:rPr>
                              <w:t>, the UE shall assume that no additional DM-RS are present, and the UE shall assume that the PDSCH is present in the symbol carrying DM-RS.</w:t>
                            </w:r>
                            <w:bookmarkEnd w:id="2"/>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68FF0957" id="_x0000_s1027" type="#_x0000_t202" style="position:absolute;margin-left:.95pt;margin-top:67.15pt;width:479.8pt;height:110.6pt;z-index:251661312;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">
                <v:textbox style="mso-fit-shape-to-text:t">
                  <w:txbxContent>
                    <w:p w14:paraId="33EC3110" w14:textId="38ECC212" w:rsidR="00E90800" w:rsidRPr="00E90800" w:rsidRDefault="00E90800" w:rsidP="00E90800">
                      <w:pPr>
                        <w:rPr>
                          <w:rFonts w:ascii="Times New Roman" w:eastAsia="Malgun Gothic" w:hAnsi="Times New Roman" w:cs="Times New Roman"/>
                          <w:color w:val="000000"/>
                          <w:kern w:val="2"/>
                          <w:szCs w:val="20"/>
                          <w:lang w:val="en-GB" w:eastAsia="ko-KR"/>
                        </w:rPr>
                      </w:pPr>
                      <w:r w:rsidRPr="00E90800">
                        <w:rPr>
                          <w:rFonts w:ascii="Times New Roman" w:eastAsia="Malgun Gothic" w:hAnsi="Times New Roman" w:cs="Times New Roman"/>
                          <w:color w:val="000000"/>
                          <w:kern w:val="2"/>
                          <w:szCs w:val="20"/>
                          <w:highlight w:val="cyan"/>
                          <w:lang w:val="en-GB" w:eastAsia="ko-KR"/>
                        </w:rPr>
                        <w:t>When receiving PDSCH scheduled by DCI format 1_0</w:t>
                      </w:r>
                      <w:r w:rsidRPr="00E90800">
                        <w:rPr>
                          <w:rFonts w:ascii="Times New Roman" w:eastAsia="Malgun Gothic" w:hAnsi="Times New Roman" w:cs="Times New Roman"/>
                          <w:color w:val="000000"/>
                          <w:kern w:val="2"/>
                          <w:szCs w:val="20"/>
                          <w:lang w:val="en-GB" w:eastAsia="ko-KR"/>
                        </w:rPr>
                        <w:t xml:space="preserve"> or receiving PDSCH before dedicated higher layer configuration of any of the parameters </w:t>
                      </w:r>
                      <w:proofErr w:type="spellStart"/>
                      <w:r w:rsidRPr="00E90800">
                        <w:rPr>
                          <w:rFonts w:ascii="Times New Roman" w:eastAsia="Malgun Gothic" w:hAnsi="Times New Roman" w:cs="Times New Roman"/>
                          <w:i/>
                          <w:color w:val="000000"/>
                          <w:kern w:val="2"/>
                          <w:szCs w:val="20"/>
                          <w:lang w:val="en-GB" w:eastAsia="ko-KR"/>
                        </w:rPr>
                        <w:t>dmrs-AdditionalPosition</w:t>
                      </w:r>
                      <w:proofErr w:type="spellEnd"/>
                      <w:r w:rsidRPr="00E90800">
                        <w:rPr>
                          <w:rFonts w:ascii="Times New Roman" w:eastAsia="Malgun Gothic" w:hAnsi="Times New Roman" w:cs="Times New Roman"/>
                          <w:color w:val="000000"/>
                          <w:kern w:val="2"/>
                          <w:szCs w:val="20"/>
                          <w:lang w:val="en-GB" w:eastAsia="ko-KR"/>
                        </w:rPr>
                        <w:t xml:space="preserve">, </w:t>
                      </w:r>
                      <w:proofErr w:type="spellStart"/>
                      <w:r w:rsidRPr="00E90800">
                        <w:rPr>
                          <w:rFonts w:ascii="Times New Roman" w:eastAsia="Malgun Gothic" w:hAnsi="Times New Roman" w:cs="Times New Roman"/>
                          <w:i/>
                          <w:color w:val="000000"/>
                          <w:kern w:val="2"/>
                          <w:szCs w:val="20"/>
                          <w:lang w:val="en-GB" w:eastAsia="ko-KR"/>
                        </w:rPr>
                        <w:t>maxLength</w:t>
                      </w:r>
                      <w:proofErr w:type="spellEnd"/>
                      <w:r w:rsidRPr="00E90800">
                        <w:rPr>
                          <w:rFonts w:ascii="Times New Roman" w:eastAsia="Malgun Gothic" w:hAnsi="Times New Roman" w:cs="Times New Roman"/>
                          <w:i/>
                          <w:color w:val="000000"/>
                          <w:kern w:val="2"/>
                          <w:szCs w:val="20"/>
                          <w:lang w:val="en-GB" w:eastAsia="ko-KR"/>
                        </w:rPr>
                        <w:t xml:space="preserve"> </w:t>
                      </w:r>
                      <w:r w:rsidRPr="00E90800">
                        <w:rPr>
                          <w:rFonts w:ascii="Times New Roman" w:eastAsia="Malgun Gothic" w:hAnsi="Times New Roman" w:cs="Times New Roman"/>
                          <w:color w:val="000000"/>
                          <w:kern w:val="2"/>
                          <w:szCs w:val="20"/>
                          <w:lang w:val="en-GB" w:eastAsia="ko-KR"/>
                        </w:rPr>
                        <w:t xml:space="preserve">and </w:t>
                      </w:r>
                      <w:proofErr w:type="spellStart"/>
                      <w:r w:rsidRPr="00E90800">
                        <w:rPr>
                          <w:rFonts w:ascii="Times New Roman" w:eastAsia="Malgun Gothic" w:hAnsi="Times New Roman" w:cs="Times New Roman"/>
                          <w:i/>
                          <w:color w:val="000000"/>
                          <w:kern w:val="2"/>
                          <w:szCs w:val="20"/>
                          <w:lang w:val="en-GB" w:eastAsia="ko-KR"/>
                        </w:rPr>
                        <w:t>dmrs</w:t>
                      </w:r>
                      <w:proofErr w:type="spellEnd"/>
                      <w:r w:rsidRPr="00E90800">
                        <w:rPr>
                          <w:rFonts w:ascii="Times New Roman" w:eastAsia="Malgun Gothic" w:hAnsi="Times New Roman" w:cs="Times New Roman"/>
                          <w:i/>
                          <w:color w:val="000000"/>
                          <w:kern w:val="2"/>
                          <w:szCs w:val="20"/>
                          <w:lang w:val="en-GB" w:eastAsia="ko-KR"/>
                        </w:rPr>
                        <w:t xml:space="preserve">-Type, </w:t>
                      </w:r>
                      <w:r w:rsidRPr="00E90800">
                        <w:rPr>
                          <w:rFonts w:ascii="Times New Roman" w:eastAsia="Malgun Gothic" w:hAnsi="Times New Roman" w:cs="Times New Roman"/>
                          <w:color w:val="000000"/>
                          <w:kern w:val="2"/>
                          <w:szCs w:val="20"/>
                          <w:lang w:val="en-GB" w:eastAsia="ko-KR"/>
                        </w:rPr>
                        <w:t>the UE</w:t>
                      </w:r>
                      <w:r w:rsidRPr="00E90800">
                        <w:rPr>
                          <w:rFonts w:ascii="Times New Roman" w:eastAsia="Malgun Gothic" w:hAnsi="Times New Roman" w:cs="Times New Roman" w:hint="eastAsia"/>
                          <w:color w:val="000000"/>
                          <w:kern w:val="2"/>
                          <w:szCs w:val="20"/>
                          <w:lang w:val="en-GB" w:eastAsia="ko-KR"/>
                        </w:rPr>
                        <w:t xml:space="preserve"> shall assume </w:t>
                      </w:r>
                      <w:r w:rsidRPr="00E90800">
                        <w:rPr>
                          <w:rFonts w:ascii="Times New Roman" w:eastAsia="Malgun Gothic" w:hAnsi="Times New Roman" w:cs="Times New Roman"/>
                          <w:color w:val="000000"/>
                          <w:kern w:val="2"/>
                          <w:szCs w:val="20"/>
                          <w:lang w:val="en-GB" w:eastAsia="ko-KR"/>
                        </w:rPr>
                        <w:t xml:space="preserve">that the PDSCH is not present in any symbol carrying DM-RS except for PDSCH with allocation duration of 2 symbols with PDSCH mapping type B (described in clause 7.4.1.1.2 of [4, TS 38.211]), and a single symbol front-loaded </w:t>
                      </w:r>
                      <w:r w:rsidRPr="00E90800">
                        <w:rPr>
                          <w:rFonts w:ascii="Times New Roman" w:eastAsia="Malgun Gothic" w:hAnsi="Times New Roman" w:cs="Times New Roman" w:hint="eastAsia"/>
                          <w:color w:val="000000"/>
                          <w:kern w:val="2"/>
                          <w:szCs w:val="20"/>
                          <w:lang w:val="en-GB" w:eastAsia="ko-KR"/>
                        </w:rPr>
                        <w:t xml:space="preserve">DM-RS </w:t>
                      </w:r>
                      <w:r w:rsidRPr="00E90800">
                        <w:rPr>
                          <w:rFonts w:ascii="Times New Roman" w:eastAsia="Malgun Gothic" w:hAnsi="Times New Roman" w:cs="Times New Roman"/>
                          <w:color w:val="000000"/>
                          <w:kern w:val="2"/>
                          <w:szCs w:val="20"/>
                          <w:lang w:val="en-GB" w:eastAsia="ko-KR"/>
                        </w:rPr>
                        <w:t>of configuration type 1 on DM-RS port 1000 is transmitted, and that all the remaining orthogonal antenna ports are not associated with transmission of PDSCH to another UE and in addition</w:t>
                      </w:r>
                    </w:p>
                    <w:p w14:paraId="07230A08" w14:textId="77777777" w:rsidR="00E90800" w:rsidRPr="00E90800" w:rsidRDefault="00E90800" w:rsidP="00E90800">
                      <w:pPr>
                        <w:spacing w:after="180" w:line="240" w:lineRule="auto"/>
                        <w:ind w:left="568" w:hanging="284"/>
                        <w:rPr>
                          <w:rFonts w:ascii="Times New Roman" w:eastAsia="Malgun Gothic" w:hAnsi="Times New Roman" w:cs="Times New Roman"/>
                          <w:szCs w:val="20"/>
                          <w:lang w:val="x-none"/>
                        </w:rPr>
                      </w:pPr>
                      <w:r w:rsidRPr="00E90800">
                        <w:rPr>
                          <w:rFonts w:ascii="Times New Roman" w:eastAsia="Malgun Gothic" w:hAnsi="Times New Roman" w:cs="Times New Roman"/>
                          <w:szCs w:val="20"/>
                          <w:lang w:val="x-none"/>
                        </w:rPr>
                        <w:t>-</w:t>
                      </w:r>
                      <w:r w:rsidRPr="00E90800">
                        <w:rPr>
                          <w:rFonts w:ascii="Times New Roman" w:eastAsia="Malgun Gothic" w:hAnsi="Times New Roman" w:cs="Times New Roman"/>
                          <w:szCs w:val="20"/>
                          <w:lang w:val="x-none"/>
                        </w:rPr>
                        <w:tab/>
                        <w:t xml:space="preserve">For PDSCH with mapping type A, the UE shall assume </w:t>
                      </w:r>
                      <w:proofErr w:type="spellStart"/>
                      <w:r w:rsidRPr="00E90800">
                        <w:rPr>
                          <w:rFonts w:ascii="Times New Roman" w:eastAsia="Malgun Gothic" w:hAnsi="Times New Roman" w:cs="Times New Roman"/>
                          <w:i/>
                          <w:szCs w:val="20"/>
                          <w:lang w:val="x-none"/>
                        </w:rPr>
                        <w:t>dmrs-AdditionalPosition</w:t>
                      </w:r>
                      <w:proofErr w:type="spellEnd"/>
                      <w:r w:rsidRPr="00E90800">
                        <w:rPr>
                          <w:rFonts w:ascii="Times New Roman" w:eastAsia="Malgun Gothic" w:hAnsi="Times New Roman" w:cs="Times New Roman"/>
                          <w:szCs w:val="20"/>
                          <w:lang w:val="x-none"/>
                        </w:rPr>
                        <w:t>=</w:t>
                      </w:r>
                      <w:r w:rsidRPr="00E90800">
                        <w:rPr>
                          <w:rFonts w:ascii="Times New Roman" w:eastAsia="Malgun Gothic" w:hAnsi="Times New Roman" w:cs="Times New Roman"/>
                          <w:szCs w:val="20"/>
                          <w:lang w:val="en-GB"/>
                        </w:rPr>
                        <w:t>'pos2'</w:t>
                      </w:r>
                      <w:r w:rsidRPr="00E90800">
                        <w:rPr>
                          <w:rFonts w:ascii="Times New Roman" w:eastAsia="Malgun Gothic" w:hAnsi="Times New Roman" w:cs="Times New Roman"/>
                          <w:szCs w:val="20"/>
                          <w:lang w:val="x-none"/>
                        </w:rPr>
                        <w:t xml:space="preserve"> and up to two additional single-symbol DM-RS present in a slot according to the PDSCH duration indicated in the DCI as defined in Clause 7.4.1.1 of [4, TS 38.211], and</w:t>
                      </w:r>
                    </w:p>
                    <w:p w14:paraId="664498DD" w14:textId="77777777" w:rsidR="00E90800" w:rsidRPr="00E90800" w:rsidRDefault="00E90800" w:rsidP="00E90800">
                      <w:pPr>
                        <w:spacing w:after="180" w:line="240" w:lineRule="auto"/>
                        <w:ind w:left="568" w:hanging="284"/>
                        <w:rPr>
                          <w:rFonts w:ascii="Times New Roman" w:eastAsia="Malgun Gothic" w:hAnsi="Times New Roman" w:cs="Times New Roman"/>
                          <w:szCs w:val="20"/>
                          <w:lang w:val="x-none"/>
                        </w:rPr>
                      </w:pPr>
                      <w:bookmarkStart w:id="3" w:name="_Hlk53403545"/>
                      <w:r w:rsidRPr="00E90800">
                        <w:rPr>
                          <w:rFonts w:ascii="Times New Roman" w:eastAsia="Malgun Gothic" w:hAnsi="Times New Roman" w:cs="Times New Roman"/>
                          <w:szCs w:val="20"/>
                          <w:lang w:val="x-none"/>
                        </w:rPr>
                        <w:t>-</w:t>
                      </w:r>
                      <w:r w:rsidRPr="00E90800">
                        <w:rPr>
                          <w:rFonts w:ascii="Times New Roman" w:eastAsia="Malgun Gothic" w:hAnsi="Times New Roman" w:cs="Times New Roman"/>
                          <w:szCs w:val="20"/>
                          <w:lang w:val="x-none"/>
                        </w:rPr>
                        <w:tab/>
                      </w:r>
                      <w:r w:rsidRPr="00E90800">
                        <w:rPr>
                          <w:rFonts w:ascii="Times New Roman" w:eastAsia="Malgun Gothic" w:hAnsi="Times New Roman" w:cs="Times New Roman"/>
                          <w:szCs w:val="20"/>
                          <w:highlight w:val="cyan"/>
                          <w:lang w:val="x-none"/>
                        </w:rPr>
                        <w:t>For PDSCH with allocation duration of 7 symbols for normal CP or 6 symbols for extended CP with mapping type B</w:t>
                      </w:r>
                      <w:r w:rsidRPr="00E90800">
                        <w:rPr>
                          <w:rFonts w:ascii="Times New Roman" w:eastAsia="Malgun Gothic" w:hAnsi="Times New Roman" w:cs="Times New Roman"/>
                          <w:szCs w:val="20"/>
                          <w:lang w:val="x-none"/>
                        </w:rPr>
                        <w:t>, the UE shall assume one additional single-symbol DM-RS present in the 5th or 6</w:t>
                      </w:r>
                      <w:r w:rsidRPr="00E90800">
                        <w:rPr>
                          <w:rFonts w:ascii="Times New Roman" w:eastAsia="Malgun Gothic" w:hAnsi="Times New Roman" w:cs="Times New Roman"/>
                          <w:szCs w:val="20"/>
                          <w:vertAlign w:val="superscript"/>
                          <w:lang w:val="x-none"/>
                        </w:rPr>
                        <w:t>th</w:t>
                      </w:r>
                      <w:r w:rsidRPr="00E90800">
                        <w:rPr>
                          <w:rFonts w:ascii="Times New Roman" w:eastAsia="Malgun Gothic" w:hAnsi="Times New Roman" w:cs="Times New Roman"/>
                          <w:szCs w:val="20"/>
                          <w:lang w:val="x-none"/>
                        </w:rPr>
                        <w:t xml:space="preserve"> symbol when the front-loaded DM-RS symbol is in the 1</w:t>
                      </w:r>
                      <w:r w:rsidRPr="00E90800">
                        <w:rPr>
                          <w:rFonts w:ascii="Times New Roman" w:eastAsia="Malgun Gothic" w:hAnsi="Times New Roman" w:cs="Times New Roman"/>
                          <w:szCs w:val="20"/>
                          <w:vertAlign w:val="superscript"/>
                          <w:lang w:val="x-none"/>
                        </w:rPr>
                        <w:t>st</w:t>
                      </w:r>
                      <w:r w:rsidRPr="00E90800">
                        <w:rPr>
                          <w:rFonts w:ascii="Times New Roman" w:eastAsia="Malgun Gothic" w:hAnsi="Times New Roman" w:cs="Times New Roman"/>
                          <w:szCs w:val="20"/>
                          <w:lang w:val="x-none"/>
                        </w:rPr>
                        <w:t xml:space="preserve"> or 2</w:t>
                      </w:r>
                      <w:r w:rsidRPr="00E90800">
                        <w:rPr>
                          <w:rFonts w:ascii="Times New Roman" w:eastAsia="Malgun Gothic" w:hAnsi="Times New Roman" w:cs="Times New Roman"/>
                          <w:szCs w:val="20"/>
                          <w:vertAlign w:val="superscript"/>
                          <w:lang w:val="x-none"/>
                        </w:rPr>
                        <w:t>nd</w:t>
                      </w:r>
                      <w:r w:rsidRPr="00E90800">
                        <w:rPr>
                          <w:rFonts w:ascii="Times New Roman" w:eastAsia="Malgun Gothic" w:hAnsi="Times New Roman" w:cs="Times New Roman"/>
                          <w:szCs w:val="20"/>
                          <w:lang w:val="x-none"/>
                        </w:rPr>
                        <w:t xml:space="preserve"> symbol respectively of the PDSCH allocation duration, otherwise the UE shall assume that the additional DM-RS symbol is not present, and</w:t>
                      </w:r>
                    </w:p>
                    <w:p w14:paraId="70A94CD2" w14:textId="77777777" w:rsidR="00E90800" w:rsidRPr="00E90800" w:rsidRDefault="00E90800" w:rsidP="00E90800">
                      <w:pPr>
                        <w:spacing w:after="180" w:line="240" w:lineRule="auto"/>
                        <w:ind w:left="568" w:hanging="284"/>
                        <w:rPr>
                          <w:rFonts w:ascii="Times New Roman" w:eastAsia="Malgun Gothic" w:hAnsi="Times New Roman" w:cs="Times New Roman"/>
                          <w:szCs w:val="20"/>
                          <w:lang w:val="x-none"/>
                        </w:rPr>
                      </w:pPr>
                      <w:r w:rsidRPr="00E90800">
                        <w:rPr>
                          <w:rFonts w:ascii="Times New Roman" w:eastAsia="Malgun Gothic" w:hAnsi="Times New Roman" w:cs="Times New Roman"/>
                          <w:szCs w:val="20"/>
                          <w:lang w:val="x-none"/>
                        </w:rPr>
                        <w:t>-</w:t>
                      </w:r>
                      <w:r w:rsidRPr="00E90800">
                        <w:rPr>
                          <w:rFonts w:ascii="Times New Roman" w:eastAsia="Malgun Gothic" w:hAnsi="Times New Roman" w:cs="Times New Roman"/>
                          <w:szCs w:val="20"/>
                          <w:lang w:val="x-none"/>
                        </w:rPr>
                        <w:tab/>
                      </w:r>
                      <w:r w:rsidRPr="00E90800">
                        <w:rPr>
                          <w:rFonts w:ascii="Times New Roman" w:eastAsia="Malgun Gothic" w:hAnsi="Times New Roman" w:cs="Times New Roman"/>
                          <w:szCs w:val="20"/>
                          <w:highlight w:val="cyan"/>
                          <w:lang w:val="x-none"/>
                        </w:rPr>
                        <w:t>For PDSCH with allocation duration of 4 symbols with mapping type B</w:t>
                      </w:r>
                      <w:r w:rsidRPr="00E90800">
                        <w:rPr>
                          <w:rFonts w:ascii="Times New Roman" w:eastAsia="Malgun Gothic" w:hAnsi="Times New Roman" w:cs="Times New Roman"/>
                          <w:szCs w:val="20"/>
                          <w:lang w:val="x-none"/>
                        </w:rPr>
                        <w:t xml:space="preserve">, the UE shall assume that no additional DM-RS are present, and </w:t>
                      </w:r>
                    </w:p>
                    <w:p w14:paraId="1ACEEA07" w14:textId="1FFB7DDB" w:rsidR="00E90800" w:rsidRPr="00E90800" w:rsidRDefault="00E90800" w:rsidP="00E90800">
                      <w:pPr>
                        <w:spacing w:after="180" w:line="240" w:lineRule="auto"/>
                        <w:ind w:left="568" w:hanging="284"/>
                        <w:rPr>
                          <w:rFonts w:ascii="Times New Roman" w:eastAsia="Malgun Gothic" w:hAnsi="Times New Roman" w:cs="Times New Roman"/>
                          <w:szCs w:val="20"/>
                          <w:lang w:val="x-none"/>
                        </w:rPr>
                      </w:pPr>
                      <w:r w:rsidRPr="00E90800">
                        <w:rPr>
                          <w:rFonts w:ascii="Times New Roman" w:eastAsia="Malgun Gothic" w:hAnsi="Times New Roman" w:cs="Times New Roman"/>
                          <w:szCs w:val="20"/>
                          <w:lang w:val="x-none"/>
                        </w:rPr>
                        <w:t>-</w:t>
                      </w:r>
                      <w:r w:rsidRPr="00E90800">
                        <w:rPr>
                          <w:rFonts w:ascii="Times New Roman" w:eastAsia="Malgun Gothic" w:hAnsi="Times New Roman" w:cs="Times New Roman"/>
                          <w:szCs w:val="20"/>
                          <w:lang w:val="x-none"/>
                        </w:rPr>
                        <w:tab/>
                      </w:r>
                      <w:r w:rsidRPr="00E90800">
                        <w:rPr>
                          <w:rFonts w:ascii="Times New Roman" w:eastAsia="Malgun Gothic" w:hAnsi="Times New Roman" w:cs="Times New Roman"/>
                          <w:szCs w:val="20"/>
                          <w:highlight w:val="cyan"/>
                          <w:lang w:val="x-none"/>
                        </w:rPr>
                        <w:t>For PDSCH with allocation duration of 2 symbols with mapping type B</w:t>
                      </w:r>
                      <w:r w:rsidRPr="00E90800">
                        <w:rPr>
                          <w:rFonts w:ascii="Times New Roman" w:eastAsia="Malgun Gothic" w:hAnsi="Times New Roman" w:cs="Times New Roman"/>
                          <w:szCs w:val="20"/>
                          <w:lang w:val="x-none"/>
                        </w:rPr>
                        <w:t>, the UE shall assume that no additional DM-RS are present, and the UE shall assume that the PDSCH is present in the symbol carrying DM-RS.</w:t>
                      </w:r>
                      <w:bookmarkEnd w:id="3"/>
                    </w:p>
                  </w:txbxContent>
                </v:textbox>
                <w10:wrap type="topAndBottom" anchorx="margin"/>
              </v:shape>
            </w:pict>
          </mc:Fallback>
        </mc:AlternateContent>
      </w:r>
      <w:r>
        <w:rPr>
          <w:lang w:val="en-GB" w:eastAsia="ja-JP"/>
        </w:rPr>
        <w:t xml:space="preserve">However, for the case of PDSCH scheduled by DCI 1_0, Section 5.1.6.2 of 38.214 </w:t>
      </w:r>
      <w:r w:rsidR="00676C0E">
        <w:rPr>
          <w:lang w:val="en-GB" w:eastAsia="ja-JP"/>
        </w:rPr>
        <w:t xml:space="preserve">currently </w:t>
      </w:r>
      <w:r>
        <w:rPr>
          <w:lang w:val="en-GB" w:eastAsia="ja-JP"/>
        </w:rPr>
        <w:t xml:space="preserve">specifies the DMRS reception procedure only for Type B PDSCH mapping lengths 2, 4, and 7 (see </w:t>
      </w:r>
      <w:r w:rsidRPr="00E90800">
        <w:rPr>
          <w:highlight w:val="cyan"/>
          <w:lang w:val="en-GB" w:eastAsia="ja-JP"/>
        </w:rPr>
        <w:t>highlighted</w:t>
      </w:r>
      <w:r>
        <w:rPr>
          <w:lang w:val="en-GB" w:eastAsia="ja-JP"/>
        </w:rPr>
        <w:t xml:space="preserve"> text below). </w:t>
      </w:r>
      <w:r w:rsidR="00E166B7">
        <w:rPr>
          <w:lang w:val="en-GB" w:eastAsia="ja-JP"/>
        </w:rPr>
        <w:t>C</w:t>
      </w:r>
      <w:r w:rsidR="00676C0E">
        <w:rPr>
          <w:lang w:val="en-GB" w:eastAsia="ja-JP"/>
        </w:rPr>
        <w:t xml:space="preserve">learly the UE assumptions for default DMRS positions for </w:t>
      </w:r>
      <w:r w:rsidR="00E166B7">
        <w:rPr>
          <w:lang w:val="en-GB" w:eastAsia="ja-JP"/>
        </w:rPr>
        <w:t xml:space="preserve">Type B PDSCH mapping </w:t>
      </w:r>
      <w:r w:rsidR="00676C0E">
        <w:rPr>
          <w:lang w:val="en-GB" w:eastAsia="ja-JP"/>
        </w:rPr>
        <w:t>lengths</w:t>
      </w:r>
      <w:r>
        <w:rPr>
          <w:lang w:val="en-GB" w:eastAsia="ja-JP"/>
        </w:rPr>
        <w:t xml:space="preserve"> {3,5,6,8,9,10,11,12,13} </w:t>
      </w:r>
      <w:r w:rsidR="00E166B7">
        <w:rPr>
          <w:lang w:val="en-GB" w:eastAsia="ja-JP"/>
        </w:rPr>
        <w:t>are</w:t>
      </w:r>
      <w:r>
        <w:rPr>
          <w:lang w:val="en-GB" w:eastAsia="ja-JP"/>
        </w:rPr>
        <w:t xml:space="preserve"> missing.</w:t>
      </w:r>
    </w:p>
    <w:p w14:paraId="21F3FE10" w14:textId="77777777" w:rsidR="00676C0E" w:rsidRDefault="00676C0E" w:rsidP="00D335B4">
      <w:pPr>
        <w:rPr>
          <w:lang w:val="en-GB" w:eastAsia="ja-JP"/>
        </w:rPr>
      </w:pPr>
    </w:p>
    <w:p w14:paraId="79C96F92" w14:textId="1D96A0E4" w:rsidR="00261A98" w:rsidRDefault="00261A98" w:rsidP="00D335B4">
      <w:pPr>
        <w:rPr>
          <w:lang w:val="en-GB" w:eastAsia="ja-JP"/>
        </w:rPr>
      </w:pPr>
      <w:r>
        <w:rPr>
          <w:lang w:val="en-GB" w:eastAsia="ja-JP"/>
        </w:rPr>
        <w:t>As can be seen</w:t>
      </w:r>
      <w:r w:rsidR="00676C0E">
        <w:rPr>
          <w:lang w:val="en-GB" w:eastAsia="ja-JP"/>
        </w:rPr>
        <w:t xml:space="preserve"> in the above text</w:t>
      </w:r>
      <w:r>
        <w:rPr>
          <w:lang w:val="en-GB" w:eastAsia="ja-JP"/>
        </w:rPr>
        <w:t xml:space="preserve">, </w:t>
      </w:r>
      <w:r w:rsidR="00676C0E">
        <w:rPr>
          <w:lang w:val="en-GB" w:eastAsia="ja-JP"/>
        </w:rPr>
        <w:t xml:space="preserve">default DMRS positions are </w:t>
      </w:r>
      <w:r>
        <w:rPr>
          <w:lang w:val="en-GB" w:eastAsia="ja-JP"/>
        </w:rPr>
        <w:t xml:space="preserve">specified for Type A PDSCH mapping – the UE assumes </w:t>
      </w:r>
      <w:proofErr w:type="spellStart"/>
      <w:r w:rsidRPr="00E90800">
        <w:rPr>
          <w:rFonts w:ascii="Times New Roman" w:eastAsia="Malgun Gothic" w:hAnsi="Times New Roman" w:cs="Times New Roman"/>
          <w:i/>
          <w:szCs w:val="20"/>
          <w:lang w:val="x-none"/>
        </w:rPr>
        <w:t>dmrs-AdditionalPosition</w:t>
      </w:r>
      <w:proofErr w:type="spellEnd"/>
      <w:r w:rsidRPr="00E90800">
        <w:rPr>
          <w:rFonts w:ascii="Times New Roman" w:eastAsia="Malgun Gothic" w:hAnsi="Times New Roman" w:cs="Times New Roman"/>
          <w:szCs w:val="20"/>
          <w:lang w:val="x-none"/>
        </w:rPr>
        <w:t>=</w:t>
      </w:r>
      <w:r w:rsidRPr="00E90800">
        <w:rPr>
          <w:rFonts w:ascii="Times New Roman" w:eastAsia="Malgun Gothic" w:hAnsi="Times New Roman" w:cs="Times New Roman"/>
          <w:szCs w:val="20"/>
          <w:lang w:val="en-GB"/>
        </w:rPr>
        <w:t>'pos2'</w:t>
      </w:r>
      <w:r w:rsidRPr="00E90800">
        <w:rPr>
          <w:rFonts w:ascii="Times New Roman" w:eastAsia="Malgun Gothic" w:hAnsi="Times New Roman" w:cs="Times New Roman"/>
          <w:szCs w:val="20"/>
          <w:lang w:val="x-none"/>
        </w:rPr>
        <w:t xml:space="preserve"> </w:t>
      </w:r>
      <w:r w:rsidRPr="00261A98">
        <w:rPr>
          <w:lang w:val="en-GB" w:eastAsia="ja-JP"/>
        </w:rPr>
        <w:t xml:space="preserve">and a reference is provided back to 38.211 </w:t>
      </w:r>
      <w:r>
        <w:rPr>
          <w:lang w:val="en-GB" w:eastAsia="ja-JP"/>
        </w:rPr>
        <w:t xml:space="preserve">which specifies the </w:t>
      </w:r>
      <w:r w:rsidRPr="00261A98">
        <w:rPr>
          <w:lang w:val="en-GB" w:eastAsia="ja-JP"/>
        </w:rPr>
        <w:t>DMRS locations</w:t>
      </w:r>
      <w:r>
        <w:rPr>
          <w:lang w:val="en-GB" w:eastAsia="ja-JP"/>
        </w:rPr>
        <w:t xml:space="preserve"> for the case of 'pos2' in Table </w:t>
      </w:r>
      <w:r w:rsidRPr="00E90800">
        <w:rPr>
          <w:lang w:val="en-GB" w:eastAsia="ja-JP"/>
        </w:rPr>
        <w:t>7.4.1.1.2-</w:t>
      </w:r>
      <w:r>
        <w:rPr>
          <w:lang w:val="en-GB" w:eastAsia="ja-JP"/>
        </w:rPr>
        <w:t>3</w:t>
      </w:r>
      <w:r w:rsidR="00214B75">
        <w:rPr>
          <w:lang w:val="en-GB" w:eastAsia="ja-JP"/>
        </w:rPr>
        <w:t xml:space="preserve"> for single-symbol DMRS.</w:t>
      </w:r>
      <w:r w:rsidR="00676C0E">
        <w:rPr>
          <w:lang w:val="en-GB" w:eastAsia="ja-JP"/>
        </w:rPr>
        <w:t xml:space="preserve"> </w:t>
      </w:r>
      <w:r>
        <w:rPr>
          <w:lang w:val="en-GB" w:eastAsia="ja-JP"/>
        </w:rPr>
        <w:t xml:space="preserve">Since </w:t>
      </w:r>
      <w:r w:rsidR="00676C0E">
        <w:rPr>
          <w:lang w:val="en-GB" w:eastAsia="ja-JP"/>
        </w:rPr>
        <w:t xml:space="preserve">Table </w:t>
      </w:r>
      <w:r w:rsidR="00676C0E" w:rsidRPr="00E90800">
        <w:rPr>
          <w:lang w:val="en-GB" w:eastAsia="ja-JP"/>
        </w:rPr>
        <w:t>7.4.1.1.2-</w:t>
      </w:r>
      <w:r w:rsidR="00676C0E">
        <w:rPr>
          <w:lang w:val="en-GB" w:eastAsia="ja-JP"/>
        </w:rPr>
        <w:t xml:space="preserve">3 </w:t>
      </w:r>
      <w:r w:rsidR="00214B75">
        <w:rPr>
          <w:lang w:val="en-GB" w:eastAsia="ja-JP"/>
        </w:rPr>
        <w:t>specifies</w:t>
      </w:r>
      <w:r>
        <w:rPr>
          <w:lang w:val="en-GB" w:eastAsia="ja-JP"/>
        </w:rPr>
        <w:t xml:space="preserve"> DMRS positions according to all agreed Type B PDSCH mapping lengths, a simple solution to correct </w:t>
      </w:r>
      <w:r w:rsidR="00214B75">
        <w:rPr>
          <w:lang w:val="en-GB" w:eastAsia="ja-JP"/>
        </w:rPr>
        <w:t>the</w:t>
      </w:r>
      <w:r>
        <w:rPr>
          <w:lang w:val="en-GB" w:eastAsia="ja-JP"/>
        </w:rPr>
        <w:t xml:space="preserve"> problem</w:t>
      </w:r>
      <w:r w:rsidR="00214B75">
        <w:rPr>
          <w:lang w:val="en-GB" w:eastAsia="ja-JP"/>
        </w:rPr>
        <w:t xml:space="preserve"> of missing procedure</w:t>
      </w:r>
      <w:r w:rsidR="00676C0E">
        <w:rPr>
          <w:lang w:val="en-GB" w:eastAsia="ja-JP"/>
        </w:rPr>
        <w:t xml:space="preserve"> text for all Type B mapping lengths</w:t>
      </w:r>
      <w:r>
        <w:rPr>
          <w:lang w:val="en-GB" w:eastAsia="ja-JP"/>
        </w:rPr>
        <w:t xml:space="preserve"> is to provide a similar reference back to 38.211 </w:t>
      </w:r>
      <w:r w:rsidR="00676C0E">
        <w:rPr>
          <w:lang w:val="en-GB" w:eastAsia="ja-JP"/>
        </w:rPr>
        <w:t xml:space="preserve">along </w:t>
      </w:r>
      <w:r>
        <w:rPr>
          <w:lang w:val="en-GB" w:eastAsia="ja-JP"/>
        </w:rPr>
        <w:t xml:space="preserve">with a default assumption for </w:t>
      </w:r>
      <w:proofErr w:type="spellStart"/>
      <w:r w:rsidRPr="00E90800">
        <w:rPr>
          <w:rFonts w:ascii="Times New Roman" w:eastAsia="Malgun Gothic" w:hAnsi="Times New Roman" w:cs="Times New Roman"/>
          <w:i/>
          <w:szCs w:val="20"/>
          <w:lang w:val="x-none"/>
        </w:rPr>
        <w:t>dmrs-AdditionalPosition</w:t>
      </w:r>
      <w:proofErr w:type="spellEnd"/>
      <w:r>
        <w:rPr>
          <w:lang w:val="en-GB" w:eastAsia="ja-JP"/>
        </w:rPr>
        <w:t xml:space="preserve">. We point out that if the default assumption </w:t>
      </w:r>
      <w:r w:rsidR="00214B75">
        <w:rPr>
          <w:lang w:val="en-GB" w:eastAsia="ja-JP"/>
        </w:rPr>
        <w:t xml:space="preserve">for Type B </w:t>
      </w:r>
      <w:r>
        <w:rPr>
          <w:lang w:val="en-GB" w:eastAsia="ja-JP"/>
        </w:rPr>
        <w:t>is</w:t>
      </w:r>
      <w:r w:rsidR="00676C0E">
        <w:rPr>
          <w:lang w:val="en-GB" w:eastAsia="ja-JP"/>
        </w:rPr>
        <w:t xml:space="preserve"> defined to be</w:t>
      </w:r>
      <w:r>
        <w:rPr>
          <w:lang w:val="en-GB" w:eastAsia="ja-JP"/>
        </w:rPr>
        <w:t xml:space="preserve"> 'pos2'</w:t>
      </w:r>
      <w:r w:rsidR="0067502D">
        <w:rPr>
          <w:lang w:val="en-GB" w:eastAsia="ja-JP"/>
        </w:rPr>
        <w:t xml:space="preserve"> (same default as for Type A)</w:t>
      </w:r>
      <w:r>
        <w:rPr>
          <w:lang w:val="en-GB" w:eastAsia="ja-JP"/>
        </w:rPr>
        <w:t>,</w:t>
      </w:r>
      <w:r w:rsidR="00214B75">
        <w:rPr>
          <w:lang w:val="en-GB" w:eastAsia="ja-JP"/>
        </w:rPr>
        <w:t xml:space="preserve"> then the current text in 38.214 related to Type B for lengths 2/4/7 becomes redundant since it specifies the same DMRS positions as already specified in 38.211</w:t>
      </w:r>
      <w:r w:rsidR="008E0934">
        <w:rPr>
          <w:lang w:val="en-GB" w:eastAsia="ja-JP"/>
        </w:rPr>
        <w:t xml:space="preserve"> Section 7.4.1.1.2</w:t>
      </w:r>
      <w:r w:rsidR="00214B75">
        <w:rPr>
          <w:lang w:val="en-GB" w:eastAsia="ja-JP"/>
        </w:rPr>
        <w:t>. Hence to avoid spec duplication</w:t>
      </w:r>
      <w:r w:rsidR="00676C0E">
        <w:rPr>
          <w:lang w:val="en-GB" w:eastAsia="ja-JP"/>
        </w:rPr>
        <w:t xml:space="preserve"> and provide a procedure that works for all Type B lengths</w:t>
      </w:r>
      <w:r w:rsidR="00214B75">
        <w:rPr>
          <w:lang w:val="en-GB" w:eastAsia="ja-JP"/>
        </w:rPr>
        <w:t>, we propose the following.</w:t>
      </w:r>
    </w:p>
    <w:p w14:paraId="16BABBC2" w14:textId="20942D4C" w:rsidR="00261A98" w:rsidRDefault="0091262F" w:rsidP="0067502D">
      <w:pPr>
        <w:pStyle w:val="Proposal"/>
        <w:rPr>
          <w:lang w:val="en-GB"/>
        </w:rPr>
      </w:pPr>
      <w:bookmarkStart w:id="4" w:name="_Toc53765988"/>
      <w:r>
        <w:rPr>
          <w:lang w:val="en-GB"/>
        </w:rPr>
        <w:t>Adopt TP#1 to c</w:t>
      </w:r>
      <w:r w:rsidR="00261A98">
        <w:rPr>
          <w:lang w:val="en-GB"/>
        </w:rPr>
        <w:t>orrect 38.214 Section</w:t>
      </w:r>
      <w:r w:rsidR="00214B75">
        <w:rPr>
          <w:lang w:val="en-GB"/>
        </w:rPr>
        <w:t xml:space="preserve"> 5.1.6.2 to add missing procedure text </w:t>
      </w:r>
      <w:r w:rsidR="0067502D">
        <w:rPr>
          <w:lang w:val="en-GB"/>
        </w:rPr>
        <w:t>related to UE assumptions on</w:t>
      </w:r>
      <w:r w:rsidR="00214B75">
        <w:rPr>
          <w:lang w:val="en-GB"/>
        </w:rPr>
        <w:t xml:space="preserve"> default DMRS positions for the case of PDSCH scheduled by DCI 1_0 for the new </w:t>
      </w:r>
      <w:r w:rsidR="0067502D">
        <w:rPr>
          <w:lang w:val="en-GB"/>
        </w:rPr>
        <w:t xml:space="preserve">Type B PDSCH </w:t>
      </w:r>
      <w:r w:rsidR="00214B75">
        <w:rPr>
          <w:lang w:val="en-GB"/>
        </w:rPr>
        <w:t xml:space="preserve">mapping lengths </w:t>
      </w:r>
      <w:r w:rsidR="0067502D">
        <w:rPr>
          <w:lang w:val="en-GB"/>
        </w:rPr>
        <w:t>{3,5,6,8,9,10,11,12,13}.</w:t>
      </w:r>
      <w:bookmarkEnd w:id="4"/>
      <w:r>
        <w:rPr>
          <w:lang w:val="en-GB"/>
        </w:rPr>
        <w:t xml:space="preserve"> </w:t>
      </w:r>
    </w:p>
    <w:p w14:paraId="186A9D08" w14:textId="246A4E36" w:rsidR="0067502D" w:rsidRDefault="0067502D" w:rsidP="0067502D">
      <w:pPr>
        <w:pStyle w:val="BodyText"/>
        <w:rPr>
          <w:rFonts w:eastAsia="Times New Roman" w:cs="Arial"/>
          <w:szCs w:val="24"/>
          <w:lang w:eastAsia="x-none"/>
        </w:rPr>
      </w:pPr>
      <w:r>
        <w:rPr>
          <w:rFonts w:eastAsia="Times New Roman" w:cs="Arial"/>
          <w:szCs w:val="24"/>
          <w:lang w:eastAsia="x-none"/>
        </w:rPr>
        <w:t xml:space="preserve">A text proposal implementing </w:t>
      </w:r>
      <w:r>
        <w:rPr>
          <w:rFonts w:eastAsia="Times New Roman" w:cs="Arial"/>
          <w:szCs w:val="24"/>
          <w:lang w:eastAsia="x-none"/>
        </w:rPr>
        <w:fldChar w:fldCharType="begin"/>
      </w:r>
      <w:r>
        <w:rPr>
          <w:rFonts w:eastAsia="Times New Roman" w:cs="Arial"/>
          <w:szCs w:val="24"/>
          <w:lang w:eastAsia="x-none"/>
        </w:rPr>
        <w:instrText xml:space="preserve"> REF _Ref46768356 \r \h </w:instrText>
      </w:r>
      <w:r>
        <w:rPr>
          <w:rFonts w:eastAsia="Times New Roman" w:cs="Arial"/>
          <w:szCs w:val="24"/>
          <w:lang w:eastAsia="x-none"/>
        </w:rPr>
      </w:r>
      <w:r>
        <w:rPr>
          <w:rFonts w:eastAsia="Times New Roman" w:cs="Arial"/>
          <w:szCs w:val="24"/>
          <w:lang w:eastAsia="x-none"/>
        </w:rPr>
        <w:fldChar w:fldCharType="separate"/>
      </w:r>
      <w:r>
        <w:rPr>
          <w:rFonts w:eastAsia="Times New Roman" w:cs="Arial"/>
          <w:szCs w:val="24"/>
          <w:lang w:eastAsia="x-none"/>
        </w:rPr>
        <w:t>Proposal 1</w:t>
      </w:r>
      <w:r>
        <w:rPr>
          <w:rFonts w:eastAsia="Times New Roman" w:cs="Arial"/>
          <w:szCs w:val="24"/>
          <w:lang w:eastAsia="x-none"/>
        </w:rPr>
        <w:fldChar w:fldCharType="end"/>
      </w:r>
      <w:r>
        <w:rPr>
          <w:rFonts w:eastAsia="Times New Roman" w:cs="Arial"/>
          <w:szCs w:val="24"/>
          <w:lang w:eastAsia="x-none"/>
        </w:rPr>
        <w:t xml:space="preserve"> is as follows:</w:t>
      </w:r>
    </w:p>
    <w:p w14:paraId="4E45F673" w14:textId="77777777" w:rsidR="00DE76DB" w:rsidRPr="00DE76DB" w:rsidRDefault="00DE76DB" w:rsidP="00DE76DB">
      <w:pPr>
        <w:spacing w:after="0"/>
        <w:rPr>
          <w:rFonts w:ascii="Times New Roman" w:eastAsia="Batang" w:hAnsi="Times New Roman" w:cs="Times New Roman"/>
          <w:kern w:val="2"/>
          <w:u w:val="single"/>
        </w:rPr>
      </w:pPr>
      <w:r w:rsidRPr="00DE76DB">
        <w:rPr>
          <w:rFonts w:ascii="Times New Roman" w:hAnsi="Times New Roman" w:cs="Times New Roman"/>
          <w:kern w:val="2"/>
          <w:u w:val="single"/>
        </w:rPr>
        <w:t>Reason for changes</w:t>
      </w:r>
    </w:p>
    <w:p w14:paraId="42755439" w14:textId="51C620C3" w:rsidR="00DE76DB" w:rsidRDefault="00DE76DB" w:rsidP="00DE76DB">
      <w:pPr>
        <w:jc w:val="both"/>
        <w:rPr>
          <w:rFonts w:ascii="Times New Roman" w:hAnsi="Times New Roman" w:cs="Times New Roman"/>
          <w:kern w:val="2"/>
        </w:rPr>
      </w:pPr>
      <w:r>
        <w:rPr>
          <w:rFonts w:ascii="Times New Roman" w:hAnsi="Times New Roman" w:cs="Times New Roman"/>
          <w:kern w:val="2"/>
        </w:rPr>
        <w:t xml:space="preserve">For PDSCH scheduled by DCI 1_0 with Type B mapping, the default UE assumption on DMRS positions for the Type B PDSCH mapping lengths </w:t>
      </w:r>
      <w:r w:rsidRPr="00DE76DB">
        <w:rPr>
          <w:rFonts w:ascii="Times New Roman" w:hAnsi="Times New Roman" w:cs="Times New Roman"/>
          <w:kern w:val="2"/>
        </w:rPr>
        <w:t>{3,5,6,8,9,10,11,12,13}</w:t>
      </w:r>
      <w:r>
        <w:rPr>
          <w:rFonts w:ascii="Times New Roman" w:hAnsi="Times New Roman" w:cs="Times New Roman"/>
          <w:kern w:val="2"/>
        </w:rPr>
        <w:t xml:space="preserve"> is missing. </w:t>
      </w:r>
    </w:p>
    <w:p w14:paraId="1140ABA2" w14:textId="77777777" w:rsidR="00DE76DB" w:rsidRPr="00DE76DB" w:rsidRDefault="00DE76DB" w:rsidP="00DE76DB">
      <w:pPr>
        <w:spacing w:after="0"/>
        <w:rPr>
          <w:rFonts w:ascii="Times New Roman" w:hAnsi="Times New Roman" w:cs="Times New Roman"/>
          <w:kern w:val="2"/>
          <w:u w:val="single"/>
        </w:rPr>
      </w:pPr>
      <w:r w:rsidRPr="00DE76DB">
        <w:rPr>
          <w:rFonts w:ascii="Times New Roman" w:hAnsi="Times New Roman" w:cs="Times New Roman"/>
          <w:kern w:val="2"/>
          <w:u w:val="single"/>
        </w:rPr>
        <w:t>Summary of changes</w:t>
      </w:r>
    </w:p>
    <w:p w14:paraId="790530B4" w14:textId="09B87251" w:rsidR="00DE76DB" w:rsidRPr="00DE76DB" w:rsidRDefault="00DE76DB" w:rsidP="00DE76DB">
      <w:pPr>
        <w:spacing w:after="0"/>
        <w:jc w:val="both"/>
        <w:rPr>
          <w:rFonts w:ascii="Times New Roman" w:hAnsi="Times New Roman" w:cs="Times New Roman"/>
          <w:kern w:val="2"/>
        </w:rPr>
      </w:pPr>
      <w:r>
        <w:rPr>
          <w:rFonts w:ascii="Times New Roman" w:hAnsi="Times New Roman" w:cs="Times New Roman"/>
          <w:kern w:val="2"/>
        </w:rPr>
        <w:t xml:space="preserve">Provide default assumption on DMRS positions </w:t>
      </w:r>
      <w:r w:rsidR="00676C0E">
        <w:rPr>
          <w:rFonts w:ascii="Times New Roman" w:hAnsi="Times New Roman" w:cs="Times New Roman"/>
          <w:kern w:val="2"/>
        </w:rPr>
        <w:t xml:space="preserve">for </w:t>
      </w:r>
      <w:r>
        <w:rPr>
          <w:rFonts w:ascii="Times New Roman" w:hAnsi="Times New Roman" w:cs="Times New Roman"/>
          <w:kern w:val="2"/>
        </w:rPr>
        <w:t xml:space="preserve">all supported Type B PDSCH mapping lengths (including 2/4/7) </w:t>
      </w:r>
      <w:r w:rsidR="00676C0E">
        <w:rPr>
          <w:rFonts w:ascii="Times New Roman" w:hAnsi="Times New Roman" w:cs="Times New Roman"/>
          <w:kern w:val="2"/>
        </w:rPr>
        <w:t>and</w:t>
      </w:r>
      <w:r>
        <w:rPr>
          <w:rFonts w:ascii="Times New Roman" w:hAnsi="Times New Roman" w:cs="Times New Roman"/>
          <w:kern w:val="2"/>
        </w:rPr>
        <w:t xml:space="preserve"> provid</w:t>
      </w:r>
      <w:r w:rsidR="00676C0E">
        <w:rPr>
          <w:rFonts w:ascii="Times New Roman" w:hAnsi="Times New Roman" w:cs="Times New Roman"/>
          <w:kern w:val="2"/>
        </w:rPr>
        <w:t>e</w:t>
      </w:r>
      <w:r>
        <w:rPr>
          <w:rFonts w:ascii="Times New Roman" w:hAnsi="Times New Roman" w:cs="Times New Roman"/>
          <w:kern w:val="2"/>
        </w:rPr>
        <w:t xml:space="preserve"> a reference back to 38.211 Section 7.4.1.1.2 where the DMRS positions are specified.</w:t>
      </w:r>
    </w:p>
    <w:p w14:paraId="572A54D6" w14:textId="77777777" w:rsidR="00DE76DB" w:rsidRPr="00DE76DB" w:rsidRDefault="00DE76DB" w:rsidP="00DE76DB">
      <w:pPr>
        <w:spacing w:after="0"/>
        <w:jc w:val="both"/>
        <w:rPr>
          <w:rFonts w:ascii="Times New Roman" w:hAnsi="Times New Roman" w:cs="Times New Roman"/>
        </w:rPr>
      </w:pPr>
    </w:p>
    <w:p w14:paraId="0E0581DE" w14:textId="77777777" w:rsidR="00DE76DB" w:rsidRPr="00DE76DB" w:rsidRDefault="00DE76DB" w:rsidP="00DE76DB">
      <w:pPr>
        <w:spacing w:after="0"/>
        <w:rPr>
          <w:rFonts w:ascii="Times New Roman" w:hAnsi="Times New Roman" w:cs="Times New Roman"/>
          <w:kern w:val="2"/>
          <w:u w:val="single"/>
        </w:rPr>
      </w:pPr>
      <w:r w:rsidRPr="00DE76DB">
        <w:rPr>
          <w:rFonts w:ascii="Times New Roman" w:hAnsi="Times New Roman" w:cs="Times New Roman"/>
          <w:kern w:val="2"/>
          <w:u w:val="single"/>
        </w:rPr>
        <w:t>Specs/Sections impacted</w:t>
      </w:r>
    </w:p>
    <w:p w14:paraId="0453D940" w14:textId="3985252C" w:rsidR="00DE76DB" w:rsidRPr="00DE76DB" w:rsidRDefault="00DE76DB" w:rsidP="00DE76DB">
      <w:pPr>
        <w:spacing w:after="0"/>
        <w:jc w:val="both"/>
        <w:rPr>
          <w:rFonts w:ascii="Times New Roman" w:hAnsi="Times New Roman" w:cs="Times New Roman"/>
          <w:lang w:eastAsia="ko-KR"/>
        </w:rPr>
      </w:pPr>
      <w:r w:rsidRPr="00DE76DB">
        <w:rPr>
          <w:rFonts w:ascii="Times New Roman" w:hAnsi="Times New Roman" w:cs="Times New Roman"/>
          <w:lang w:eastAsia="ko-KR"/>
        </w:rPr>
        <w:t xml:space="preserve">38.214 Section </w:t>
      </w:r>
      <w:r>
        <w:rPr>
          <w:rFonts w:ascii="Times New Roman" w:hAnsi="Times New Roman" w:cs="Times New Roman"/>
          <w:lang w:eastAsia="ko-KR"/>
        </w:rPr>
        <w:t>5.1.6.2</w:t>
      </w:r>
    </w:p>
    <w:p w14:paraId="1FC21730" w14:textId="77777777" w:rsidR="00DE76DB" w:rsidRPr="00DE76DB" w:rsidRDefault="00DE76DB" w:rsidP="00DE76DB">
      <w:pPr>
        <w:spacing w:after="0"/>
        <w:jc w:val="both"/>
        <w:rPr>
          <w:rFonts w:ascii="Times New Roman" w:hAnsi="Times New Roman" w:cs="Times New Roman"/>
        </w:rPr>
      </w:pPr>
    </w:p>
    <w:p w14:paraId="740042FC" w14:textId="77777777" w:rsidR="00DE76DB" w:rsidRPr="00DE76DB" w:rsidRDefault="00DE76DB" w:rsidP="00DE76DB">
      <w:pPr>
        <w:spacing w:after="0"/>
        <w:rPr>
          <w:rFonts w:ascii="Times New Roman" w:hAnsi="Times New Roman" w:cs="Times New Roman"/>
          <w:kern w:val="2"/>
          <w:u w:val="single"/>
        </w:rPr>
      </w:pPr>
      <w:r w:rsidRPr="00DE76DB">
        <w:rPr>
          <w:rFonts w:ascii="Times New Roman" w:hAnsi="Times New Roman" w:cs="Times New Roman"/>
          <w:kern w:val="2"/>
          <w:u w:val="single"/>
        </w:rPr>
        <w:t>Consequences if not approved</w:t>
      </w:r>
    </w:p>
    <w:p w14:paraId="45EBC2A4" w14:textId="4CCB4578" w:rsidR="00DE76DB" w:rsidRDefault="00DE76DB" w:rsidP="00DE76DB">
      <w:pPr>
        <w:spacing w:after="0"/>
        <w:jc w:val="both"/>
        <w:rPr>
          <w:rFonts w:ascii="Times New Roman" w:hAnsi="Times New Roman" w:cs="Times New Roman"/>
          <w:lang w:eastAsia="ko-KR"/>
        </w:rPr>
      </w:pPr>
      <w:r>
        <w:rPr>
          <w:rFonts w:ascii="Times New Roman" w:hAnsi="Times New Roman" w:cs="Times New Roman"/>
          <w:lang w:eastAsia="ko-KR"/>
        </w:rPr>
        <w:t xml:space="preserve">DCI 1_0 cannot be used to schedule PDSCH if Type B mapping of duration </w:t>
      </w:r>
      <w:r w:rsidRPr="00DE76DB">
        <w:rPr>
          <w:rFonts w:ascii="Times New Roman" w:hAnsi="Times New Roman" w:cs="Times New Roman"/>
          <w:kern w:val="2"/>
        </w:rPr>
        <w:t>{3,5,6,8,9,10,11,12,13}</w:t>
      </w:r>
      <w:r>
        <w:rPr>
          <w:rFonts w:ascii="Times New Roman" w:hAnsi="Times New Roman" w:cs="Times New Roman"/>
          <w:kern w:val="2"/>
        </w:rPr>
        <w:t xml:space="preserve"> is indicated.</w:t>
      </w:r>
    </w:p>
    <w:p w14:paraId="4D170569" w14:textId="542EBF7E" w:rsidR="0067502D" w:rsidRPr="00886F89" w:rsidRDefault="0067502D" w:rsidP="0067502D">
      <w:pPr>
        <w:pStyle w:val="BodyText"/>
        <w:rPr>
          <w:szCs w:val="20"/>
        </w:rPr>
      </w:pPr>
      <w:bookmarkStart w:id="5" w:name="_Toc29673209"/>
      <w:bookmarkStart w:id="6" w:name="_Toc29673350"/>
      <w:bookmarkStart w:id="7" w:name="_Toc29674343"/>
      <w:r w:rsidRPr="00886F89">
        <w:rPr>
          <w:szCs w:val="20"/>
          <w:highlight w:val="yellow"/>
        </w:rPr>
        <w:lastRenderedPageBreak/>
        <w:t>-----------------------</w:t>
      </w:r>
      <w:r>
        <w:rPr>
          <w:szCs w:val="20"/>
          <w:highlight w:val="yellow"/>
        </w:rPr>
        <w:t>--</w:t>
      </w:r>
      <w:r w:rsidRPr="00886F89">
        <w:rPr>
          <w:szCs w:val="20"/>
          <w:highlight w:val="yellow"/>
        </w:rPr>
        <w:t>----</w:t>
      </w:r>
      <w:r>
        <w:rPr>
          <w:szCs w:val="20"/>
          <w:highlight w:val="yellow"/>
        </w:rPr>
        <w:t>---</w:t>
      </w:r>
      <w:r w:rsidRPr="00886F89">
        <w:rPr>
          <w:szCs w:val="20"/>
          <w:highlight w:val="yellow"/>
        </w:rPr>
        <w:t>-</w:t>
      </w:r>
      <w:r>
        <w:rPr>
          <w:szCs w:val="20"/>
          <w:highlight w:val="yellow"/>
        </w:rPr>
        <w:t>----</w:t>
      </w:r>
      <w:r w:rsidRPr="00886F89">
        <w:rPr>
          <w:szCs w:val="20"/>
          <w:highlight w:val="yellow"/>
        </w:rPr>
        <w:t>---- Text Proposal (TP#</w:t>
      </w:r>
      <w:r>
        <w:rPr>
          <w:szCs w:val="20"/>
          <w:highlight w:val="yellow"/>
        </w:rPr>
        <w:t>1</w:t>
      </w:r>
      <w:r w:rsidRPr="00886F89">
        <w:rPr>
          <w:szCs w:val="20"/>
          <w:highlight w:val="yellow"/>
        </w:rPr>
        <w:t>) for 38.</w:t>
      </w:r>
      <w:r>
        <w:rPr>
          <w:szCs w:val="20"/>
          <w:highlight w:val="yellow"/>
        </w:rPr>
        <w:t>214</w:t>
      </w:r>
      <w:r w:rsidRPr="00886F89">
        <w:rPr>
          <w:szCs w:val="20"/>
          <w:highlight w:val="yellow"/>
        </w:rPr>
        <w:t xml:space="preserve">, Section </w:t>
      </w:r>
      <w:r>
        <w:rPr>
          <w:szCs w:val="20"/>
          <w:highlight w:val="yellow"/>
        </w:rPr>
        <w:t>5.1.6.2</w:t>
      </w:r>
      <w:r w:rsidRPr="00886F89">
        <w:rPr>
          <w:szCs w:val="20"/>
          <w:highlight w:val="yellow"/>
        </w:rPr>
        <w:t xml:space="preserve"> -------------------</w:t>
      </w:r>
      <w:r>
        <w:rPr>
          <w:szCs w:val="20"/>
          <w:highlight w:val="yellow"/>
        </w:rPr>
        <w:t>--</w:t>
      </w:r>
      <w:r w:rsidRPr="00886F89">
        <w:rPr>
          <w:szCs w:val="20"/>
          <w:highlight w:val="yellow"/>
        </w:rPr>
        <w:t>--</w:t>
      </w:r>
      <w:r>
        <w:rPr>
          <w:szCs w:val="20"/>
          <w:highlight w:val="yellow"/>
        </w:rPr>
        <w:t>----</w:t>
      </w:r>
      <w:r w:rsidRPr="00886F89">
        <w:rPr>
          <w:szCs w:val="20"/>
          <w:highlight w:val="yellow"/>
        </w:rPr>
        <w:t>--------</w:t>
      </w:r>
    </w:p>
    <w:p w14:paraId="07376E41" w14:textId="20752FB3" w:rsidR="0067502D" w:rsidRDefault="0067502D" w:rsidP="0067502D">
      <w:pPr>
        <w:pStyle w:val="BodyText"/>
        <w:jc w:val="center"/>
        <w:rPr>
          <w:color w:val="FF0000"/>
          <w:szCs w:val="20"/>
        </w:rPr>
      </w:pPr>
      <w:r w:rsidRPr="00886F89">
        <w:rPr>
          <w:color w:val="FF0000"/>
          <w:szCs w:val="20"/>
        </w:rPr>
        <w:t>*** Unchanged text omitted ***</w:t>
      </w:r>
    </w:p>
    <w:p w14:paraId="531F2E8F" w14:textId="77777777" w:rsidR="0067502D" w:rsidRPr="0067502D" w:rsidRDefault="0067502D" w:rsidP="0067502D">
      <w:pPr>
        <w:rPr>
          <w:rFonts w:ascii="Times New Roman" w:eastAsia="Malgun Gothic" w:hAnsi="Times New Roman" w:cs="Times New Roman"/>
          <w:color w:val="000000"/>
          <w:kern w:val="2"/>
          <w:szCs w:val="20"/>
          <w:lang w:val="en-GB" w:eastAsia="ko-KR"/>
        </w:rPr>
      </w:pPr>
      <w:r w:rsidRPr="0067502D">
        <w:rPr>
          <w:rFonts w:ascii="Times New Roman" w:eastAsia="Malgun Gothic" w:hAnsi="Times New Roman" w:cs="Times New Roman"/>
          <w:color w:val="000000"/>
          <w:kern w:val="2"/>
          <w:szCs w:val="20"/>
          <w:lang w:val="en-GB" w:eastAsia="ko-KR"/>
        </w:rPr>
        <w:t xml:space="preserve">When receiving PDSCH scheduled by DCI format 1_0 or receiving PDSCH before dedicated higher layer configuration of any of the parameters </w:t>
      </w:r>
      <w:proofErr w:type="spellStart"/>
      <w:r w:rsidRPr="0067502D">
        <w:rPr>
          <w:rFonts w:ascii="Times New Roman" w:eastAsia="Malgun Gothic" w:hAnsi="Times New Roman" w:cs="Times New Roman"/>
          <w:i/>
          <w:color w:val="000000"/>
          <w:kern w:val="2"/>
          <w:szCs w:val="20"/>
          <w:lang w:val="en-GB" w:eastAsia="ko-KR"/>
        </w:rPr>
        <w:t>dmrs-AdditionalPosition</w:t>
      </w:r>
      <w:proofErr w:type="spellEnd"/>
      <w:r w:rsidRPr="0067502D">
        <w:rPr>
          <w:rFonts w:ascii="Times New Roman" w:eastAsia="Malgun Gothic" w:hAnsi="Times New Roman" w:cs="Times New Roman"/>
          <w:color w:val="000000"/>
          <w:kern w:val="2"/>
          <w:szCs w:val="20"/>
          <w:lang w:val="en-GB" w:eastAsia="ko-KR"/>
        </w:rPr>
        <w:t xml:space="preserve">, </w:t>
      </w:r>
      <w:proofErr w:type="spellStart"/>
      <w:r w:rsidRPr="0067502D">
        <w:rPr>
          <w:rFonts w:ascii="Times New Roman" w:eastAsia="Malgun Gothic" w:hAnsi="Times New Roman" w:cs="Times New Roman"/>
          <w:i/>
          <w:color w:val="000000"/>
          <w:kern w:val="2"/>
          <w:szCs w:val="20"/>
          <w:lang w:val="en-GB" w:eastAsia="ko-KR"/>
        </w:rPr>
        <w:t>maxLength</w:t>
      </w:r>
      <w:proofErr w:type="spellEnd"/>
      <w:r w:rsidRPr="0067502D">
        <w:rPr>
          <w:rFonts w:ascii="Times New Roman" w:eastAsia="Malgun Gothic" w:hAnsi="Times New Roman" w:cs="Times New Roman"/>
          <w:i/>
          <w:color w:val="000000"/>
          <w:kern w:val="2"/>
          <w:szCs w:val="20"/>
          <w:lang w:val="en-GB" w:eastAsia="ko-KR"/>
        </w:rPr>
        <w:t xml:space="preserve"> </w:t>
      </w:r>
      <w:r w:rsidRPr="0067502D">
        <w:rPr>
          <w:rFonts w:ascii="Times New Roman" w:eastAsia="Malgun Gothic" w:hAnsi="Times New Roman" w:cs="Times New Roman"/>
          <w:color w:val="000000"/>
          <w:kern w:val="2"/>
          <w:szCs w:val="20"/>
          <w:lang w:val="en-GB" w:eastAsia="ko-KR"/>
        </w:rPr>
        <w:t xml:space="preserve">and </w:t>
      </w:r>
      <w:proofErr w:type="spellStart"/>
      <w:r w:rsidRPr="0067502D">
        <w:rPr>
          <w:rFonts w:ascii="Times New Roman" w:eastAsia="Malgun Gothic" w:hAnsi="Times New Roman" w:cs="Times New Roman"/>
          <w:i/>
          <w:color w:val="000000"/>
          <w:kern w:val="2"/>
          <w:szCs w:val="20"/>
          <w:lang w:val="en-GB" w:eastAsia="ko-KR"/>
        </w:rPr>
        <w:t>dmrs</w:t>
      </w:r>
      <w:proofErr w:type="spellEnd"/>
      <w:r w:rsidRPr="0067502D">
        <w:rPr>
          <w:rFonts w:ascii="Times New Roman" w:eastAsia="Malgun Gothic" w:hAnsi="Times New Roman" w:cs="Times New Roman"/>
          <w:i/>
          <w:color w:val="000000"/>
          <w:kern w:val="2"/>
          <w:szCs w:val="20"/>
          <w:lang w:val="en-GB" w:eastAsia="ko-KR"/>
        </w:rPr>
        <w:t xml:space="preserve">-Type, </w:t>
      </w:r>
      <w:r w:rsidRPr="0067502D">
        <w:rPr>
          <w:rFonts w:ascii="Times New Roman" w:eastAsia="Malgun Gothic" w:hAnsi="Times New Roman" w:cs="Times New Roman"/>
          <w:color w:val="000000"/>
          <w:kern w:val="2"/>
          <w:szCs w:val="20"/>
          <w:lang w:val="en-GB" w:eastAsia="ko-KR"/>
        </w:rPr>
        <w:t>the UE</w:t>
      </w:r>
      <w:r w:rsidRPr="0067502D">
        <w:rPr>
          <w:rFonts w:ascii="Times New Roman" w:eastAsia="Malgun Gothic" w:hAnsi="Times New Roman" w:cs="Times New Roman" w:hint="eastAsia"/>
          <w:color w:val="000000"/>
          <w:kern w:val="2"/>
          <w:szCs w:val="20"/>
          <w:lang w:val="en-GB" w:eastAsia="ko-KR"/>
        </w:rPr>
        <w:t xml:space="preserve"> shall assume </w:t>
      </w:r>
      <w:r w:rsidRPr="0067502D">
        <w:rPr>
          <w:rFonts w:ascii="Times New Roman" w:eastAsia="Malgun Gothic" w:hAnsi="Times New Roman" w:cs="Times New Roman"/>
          <w:color w:val="000000"/>
          <w:kern w:val="2"/>
          <w:szCs w:val="20"/>
          <w:lang w:val="en-GB" w:eastAsia="ko-KR"/>
        </w:rPr>
        <w:t xml:space="preserve">that the PDSCH is not present in any symbol carrying DM-RS except for PDSCH with allocation duration of 2 symbols with PDSCH mapping type B (described in clause 7.4.1.1.2 of [4, TS 38.211]), and a single symbol front-loaded </w:t>
      </w:r>
      <w:r w:rsidRPr="0067502D">
        <w:rPr>
          <w:rFonts w:ascii="Times New Roman" w:eastAsia="Malgun Gothic" w:hAnsi="Times New Roman" w:cs="Times New Roman" w:hint="eastAsia"/>
          <w:color w:val="000000"/>
          <w:kern w:val="2"/>
          <w:szCs w:val="20"/>
          <w:lang w:val="en-GB" w:eastAsia="ko-KR"/>
        </w:rPr>
        <w:t xml:space="preserve">DM-RS </w:t>
      </w:r>
      <w:r w:rsidRPr="0067502D">
        <w:rPr>
          <w:rFonts w:ascii="Times New Roman" w:eastAsia="Malgun Gothic" w:hAnsi="Times New Roman" w:cs="Times New Roman"/>
          <w:color w:val="000000"/>
          <w:kern w:val="2"/>
          <w:szCs w:val="20"/>
          <w:lang w:val="en-GB" w:eastAsia="ko-KR"/>
        </w:rPr>
        <w:t>of configuration type 1 on DM-RS port 1000 is transmitted, and that all the remaining orthogonal antenna ports are not associated with transmission of PDSCH to another UE and in addition</w:t>
      </w:r>
    </w:p>
    <w:p w14:paraId="6E4A061A" w14:textId="0E9C2D95" w:rsidR="0067502D" w:rsidRDefault="0067502D" w:rsidP="0067502D">
      <w:pPr>
        <w:spacing w:after="180" w:line="240" w:lineRule="auto"/>
        <w:ind w:left="568" w:hanging="284"/>
        <w:rPr>
          <w:rFonts w:ascii="Times New Roman" w:eastAsia="Malgun Gothic" w:hAnsi="Times New Roman" w:cs="Times New Roman"/>
          <w:szCs w:val="20"/>
          <w:lang w:val="x-none"/>
        </w:rPr>
      </w:pPr>
      <w:r w:rsidRPr="00E90800">
        <w:rPr>
          <w:rFonts w:ascii="Times New Roman" w:eastAsia="Malgun Gothic" w:hAnsi="Times New Roman" w:cs="Times New Roman"/>
          <w:szCs w:val="20"/>
          <w:lang w:val="x-none"/>
        </w:rPr>
        <w:t>-</w:t>
      </w:r>
      <w:r w:rsidRPr="00E90800">
        <w:rPr>
          <w:rFonts w:ascii="Times New Roman" w:eastAsia="Malgun Gothic" w:hAnsi="Times New Roman" w:cs="Times New Roman"/>
          <w:szCs w:val="20"/>
          <w:lang w:val="x-none"/>
        </w:rPr>
        <w:tab/>
        <w:t>For PDSCH with mapping type A</w:t>
      </w:r>
      <w:r>
        <w:rPr>
          <w:rFonts w:ascii="Times New Roman" w:eastAsia="Malgun Gothic" w:hAnsi="Times New Roman" w:cs="Times New Roman"/>
          <w:szCs w:val="20"/>
        </w:rPr>
        <w:t xml:space="preserve"> </w:t>
      </w:r>
      <w:r w:rsidRPr="0067502D">
        <w:rPr>
          <w:rFonts w:ascii="Times New Roman" w:eastAsia="Malgun Gothic" w:hAnsi="Times New Roman" w:cs="Times New Roman"/>
          <w:color w:val="FF0000"/>
          <w:szCs w:val="20"/>
        </w:rPr>
        <w:t>and type B</w:t>
      </w:r>
      <w:r w:rsidRPr="00E90800">
        <w:rPr>
          <w:rFonts w:ascii="Times New Roman" w:eastAsia="Malgun Gothic" w:hAnsi="Times New Roman" w:cs="Times New Roman"/>
          <w:szCs w:val="20"/>
          <w:lang w:val="x-none"/>
        </w:rPr>
        <w:t xml:space="preserve">, the UE shall assume </w:t>
      </w:r>
      <w:proofErr w:type="spellStart"/>
      <w:r w:rsidRPr="00E90800">
        <w:rPr>
          <w:rFonts w:ascii="Times New Roman" w:eastAsia="Malgun Gothic" w:hAnsi="Times New Roman" w:cs="Times New Roman"/>
          <w:i/>
          <w:szCs w:val="20"/>
          <w:lang w:val="x-none"/>
        </w:rPr>
        <w:t>dmrs-AdditionalPosition</w:t>
      </w:r>
      <w:proofErr w:type="spellEnd"/>
      <w:r w:rsidRPr="00E90800">
        <w:rPr>
          <w:rFonts w:ascii="Times New Roman" w:eastAsia="Malgun Gothic" w:hAnsi="Times New Roman" w:cs="Times New Roman"/>
          <w:szCs w:val="20"/>
          <w:lang w:val="x-none"/>
        </w:rPr>
        <w:t>=</w:t>
      </w:r>
      <w:r w:rsidRPr="00E90800">
        <w:rPr>
          <w:rFonts w:ascii="Times New Roman" w:eastAsia="Malgun Gothic" w:hAnsi="Times New Roman" w:cs="Times New Roman"/>
          <w:szCs w:val="20"/>
          <w:lang w:val="en-GB"/>
        </w:rPr>
        <w:t>'pos2'</w:t>
      </w:r>
      <w:r w:rsidRPr="00E90800">
        <w:rPr>
          <w:rFonts w:ascii="Times New Roman" w:eastAsia="Malgun Gothic" w:hAnsi="Times New Roman" w:cs="Times New Roman"/>
          <w:szCs w:val="20"/>
          <w:lang w:val="x-none"/>
        </w:rPr>
        <w:t xml:space="preserve"> and up to two additional single-symbol DM-RS present in a slot according to the PDSCH duration indicated in the DCI as defined in Clause 7.4.1.1 of [4, TS 38.211], and</w:t>
      </w:r>
    </w:p>
    <w:p w14:paraId="28D911B4" w14:textId="77777777" w:rsidR="0067502D" w:rsidRPr="00E90800" w:rsidRDefault="0067502D" w:rsidP="0067502D">
      <w:pPr>
        <w:spacing w:after="180" w:line="240" w:lineRule="auto"/>
        <w:ind w:left="568" w:hanging="284"/>
        <w:rPr>
          <w:rFonts w:ascii="Times New Roman" w:eastAsia="Malgun Gothic" w:hAnsi="Times New Roman" w:cs="Times New Roman"/>
          <w:strike/>
          <w:color w:val="FF0000"/>
          <w:szCs w:val="20"/>
          <w:lang w:val="x-none"/>
        </w:rPr>
      </w:pPr>
      <w:r w:rsidRPr="00E90800">
        <w:rPr>
          <w:rFonts w:ascii="Times New Roman" w:eastAsia="Malgun Gothic" w:hAnsi="Times New Roman" w:cs="Times New Roman"/>
          <w:strike/>
          <w:color w:val="FF0000"/>
          <w:szCs w:val="20"/>
          <w:lang w:val="x-none"/>
        </w:rPr>
        <w:t>-</w:t>
      </w:r>
      <w:r w:rsidRPr="00E90800">
        <w:rPr>
          <w:rFonts w:ascii="Times New Roman" w:eastAsia="Malgun Gothic" w:hAnsi="Times New Roman" w:cs="Times New Roman"/>
          <w:strike/>
          <w:color w:val="FF0000"/>
          <w:szCs w:val="20"/>
          <w:lang w:val="x-none"/>
        </w:rPr>
        <w:tab/>
        <w:t>For PDSCH with allocation duration of 7 symbols for normal CP or 6 symbols for extended CP with mapping type B, the UE shall assume one additional single-symbol DM-RS present in the 5th or 6</w:t>
      </w:r>
      <w:r w:rsidRPr="00E90800">
        <w:rPr>
          <w:rFonts w:ascii="Times New Roman" w:eastAsia="Malgun Gothic" w:hAnsi="Times New Roman" w:cs="Times New Roman"/>
          <w:strike/>
          <w:color w:val="FF0000"/>
          <w:szCs w:val="20"/>
          <w:vertAlign w:val="superscript"/>
          <w:lang w:val="x-none"/>
        </w:rPr>
        <w:t>th</w:t>
      </w:r>
      <w:r w:rsidRPr="00E90800">
        <w:rPr>
          <w:rFonts w:ascii="Times New Roman" w:eastAsia="Malgun Gothic" w:hAnsi="Times New Roman" w:cs="Times New Roman"/>
          <w:strike/>
          <w:color w:val="FF0000"/>
          <w:szCs w:val="20"/>
          <w:lang w:val="x-none"/>
        </w:rPr>
        <w:t xml:space="preserve"> symbol when the front-loaded DM-RS symbol is in the 1</w:t>
      </w:r>
      <w:r w:rsidRPr="00E90800">
        <w:rPr>
          <w:rFonts w:ascii="Times New Roman" w:eastAsia="Malgun Gothic" w:hAnsi="Times New Roman" w:cs="Times New Roman"/>
          <w:strike/>
          <w:color w:val="FF0000"/>
          <w:szCs w:val="20"/>
          <w:vertAlign w:val="superscript"/>
          <w:lang w:val="x-none"/>
        </w:rPr>
        <w:t>st</w:t>
      </w:r>
      <w:r w:rsidRPr="00E90800">
        <w:rPr>
          <w:rFonts w:ascii="Times New Roman" w:eastAsia="Malgun Gothic" w:hAnsi="Times New Roman" w:cs="Times New Roman"/>
          <w:strike/>
          <w:color w:val="FF0000"/>
          <w:szCs w:val="20"/>
          <w:lang w:val="x-none"/>
        </w:rPr>
        <w:t xml:space="preserve"> or 2</w:t>
      </w:r>
      <w:r w:rsidRPr="00E90800">
        <w:rPr>
          <w:rFonts w:ascii="Times New Roman" w:eastAsia="Malgun Gothic" w:hAnsi="Times New Roman" w:cs="Times New Roman"/>
          <w:strike/>
          <w:color w:val="FF0000"/>
          <w:szCs w:val="20"/>
          <w:vertAlign w:val="superscript"/>
          <w:lang w:val="x-none"/>
        </w:rPr>
        <w:t>nd</w:t>
      </w:r>
      <w:r w:rsidRPr="00E90800">
        <w:rPr>
          <w:rFonts w:ascii="Times New Roman" w:eastAsia="Malgun Gothic" w:hAnsi="Times New Roman" w:cs="Times New Roman"/>
          <w:strike/>
          <w:color w:val="FF0000"/>
          <w:szCs w:val="20"/>
          <w:lang w:val="x-none"/>
        </w:rPr>
        <w:t xml:space="preserve"> symbol respectively of the PDSCH allocation duration, otherwise the UE shall assume that the additional DM-RS symbol is not present, and</w:t>
      </w:r>
    </w:p>
    <w:p w14:paraId="2A88DC6A" w14:textId="77777777" w:rsidR="0067502D" w:rsidRPr="00E90800" w:rsidRDefault="0067502D" w:rsidP="0067502D">
      <w:pPr>
        <w:spacing w:after="180" w:line="240" w:lineRule="auto"/>
        <w:ind w:left="568" w:hanging="284"/>
        <w:rPr>
          <w:rFonts w:ascii="Times New Roman" w:eastAsia="Malgun Gothic" w:hAnsi="Times New Roman" w:cs="Times New Roman"/>
          <w:strike/>
          <w:color w:val="FF0000"/>
          <w:szCs w:val="20"/>
          <w:lang w:val="x-none"/>
        </w:rPr>
      </w:pPr>
      <w:r w:rsidRPr="00E90800">
        <w:rPr>
          <w:rFonts w:ascii="Times New Roman" w:eastAsia="Malgun Gothic" w:hAnsi="Times New Roman" w:cs="Times New Roman"/>
          <w:strike/>
          <w:color w:val="FF0000"/>
          <w:szCs w:val="20"/>
          <w:lang w:val="x-none"/>
        </w:rPr>
        <w:t>-</w:t>
      </w:r>
      <w:r w:rsidRPr="00E90800">
        <w:rPr>
          <w:rFonts w:ascii="Times New Roman" w:eastAsia="Malgun Gothic" w:hAnsi="Times New Roman" w:cs="Times New Roman"/>
          <w:strike/>
          <w:color w:val="FF0000"/>
          <w:szCs w:val="20"/>
          <w:lang w:val="x-none"/>
        </w:rPr>
        <w:tab/>
        <w:t xml:space="preserve">For PDSCH with allocation duration of 4 symbols with mapping type B, the UE shall assume that no additional DM-RS are present, and </w:t>
      </w:r>
    </w:p>
    <w:p w14:paraId="4AB3A138" w14:textId="36E53EAE" w:rsidR="0067502D" w:rsidRPr="0067502D" w:rsidRDefault="0067502D" w:rsidP="0067502D">
      <w:pPr>
        <w:spacing w:after="180" w:line="240" w:lineRule="auto"/>
        <w:ind w:left="568" w:hanging="284"/>
        <w:rPr>
          <w:rFonts w:ascii="Times New Roman" w:eastAsia="Malgun Gothic" w:hAnsi="Times New Roman" w:cs="Times New Roman"/>
          <w:szCs w:val="20"/>
          <w:lang w:val="x-none"/>
        </w:rPr>
      </w:pPr>
      <w:r w:rsidRPr="00E90800">
        <w:rPr>
          <w:rFonts w:ascii="Times New Roman" w:eastAsia="Malgun Gothic" w:hAnsi="Times New Roman" w:cs="Times New Roman"/>
          <w:szCs w:val="20"/>
          <w:lang w:val="x-none"/>
        </w:rPr>
        <w:t>-</w:t>
      </w:r>
      <w:r w:rsidRPr="00E90800">
        <w:rPr>
          <w:rFonts w:ascii="Times New Roman" w:eastAsia="Malgun Gothic" w:hAnsi="Times New Roman" w:cs="Times New Roman"/>
          <w:szCs w:val="20"/>
          <w:lang w:val="x-none"/>
        </w:rPr>
        <w:tab/>
        <w:t xml:space="preserve">For PDSCH with allocation duration of 2 symbols with mapping type B, </w:t>
      </w:r>
      <w:r w:rsidRPr="00E90800">
        <w:rPr>
          <w:rFonts w:ascii="Times New Roman" w:eastAsia="Malgun Gothic" w:hAnsi="Times New Roman" w:cs="Times New Roman"/>
          <w:strike/>
          <w:color w:val="FF0000"/>
          <w:szCs w:val="20"/>
          <w:lang w:val="x-none"/>
        </w:rPr>
        <w:t>the UE shall assume that no additional DM-RS are present, and</w:t>
      </w:r>
      <w:r w:rsidRPr="00E90800">
        <w:rPr>
          <w:rFonts w:ascii="Times New Roman" w:eastAsia="Malgun Gothic" w:hAnsi="Times New Roman" w:cs="Times New Roman"/>
          <w:szCs w:val="20"/>
          <w:lang w:val="x-none"/>
        </w:rPr>
        <w:t xml:space="preserve"> the UE shall assume that the PDSCH is present in the symbol carrying DM-RS.</w:t>
      </w:r>
    </w:p>
    <w:bookmarkEnd w:id="5"/>
    <w:bookmarkEnd w:id="6"/>
    <w:bookmarkEnd w:id="7"/>
    <w:p w14:paraId="6E82C993" w14:textId="77777777" w:rsidR="0067502D" w:rsidRPr="00E123FC" w:rsidRDefault="0067502D" w:rsidP="0067502D">
      <w:pPr>
        <w:pStyle w:val="BodyText"/>
        <w:jc w:val="center"/>
        <w:rPr>
          <w:color w:val="FF0000"/>
          <w:szCs w:val="20"/>
        </w:rPr>
      </w:pPr>
      <w:r w:rsidRPr="00886F89">
        <w:rPr>
          <w:color w:val="FF0000"/>
          <w:szCs w:val="20"/>
        </w:rPr>
        <w:t>*** Unchanged text omitted ***</w:t>
      </w:r>
    </w:p>
    <w:p w14:paraId="382A9CA6" w14:textId="5B811A18" w:rsidR="0067502D" w:rsidRPr="0067502D" w:rsidRDefault="0067502D" w:rsidP="0067502D">
      <w:pPr>
        <w:pStyle w:val="BodyText"/>
        <w:rPr>
          <w:szCs w:val="20"/>
          <w:highlight w:val="yellow"/>
        </w:rPr>
      </w:pPr>
      <w:r w:rsidRPr="00886F89">
        <w:rPr>
          <w:szCs w:val="20"/>
          <w:highlight w:val="yellow"/>
        </w:rPr>
        <w:t>----------------------------------------</w:t>
      </w:r>
      <w:r>
        <w:rPr>
          <w:szCs w:val="20"/>
          <w:highlight w:val="yellow"/>
        </w:rPr>
        <w:t>---</w:t>
      </w:r>
      <w:r w:rsidRPr="00886F89">
        <w:rPr>
          <w:szCs w:val="20"/>
          <w:highlight w:val="yellow"/>
        </w:rPr>
        <w:t>----</w:t>
      </w:r>
      <w:r>
        <w:rPr>
          <w:szCs w:val="20"/>
          <w:highlight w:val="yellow"/>
        </w:rPr>
        <w:t>---</w:t>
      </w:r>
      <w:r w:rsidRPr="00886F89">
        <w:rPr>
          <w:szCs w:val="20"/>
          <w:highlight w:val="yellow"/>
        </w:rPr>
        <w:t>--------- End Text Proposal --------------------------------------------</w:t>
      </w:r>
      <w:r>
        <w:rPr>
          <w:szCs w:val="20"/>
          <w:highlight w:val="yellow"/>
        </w:rPr>
        <w:t>----</w:t>
      </w:r>
      <w:r w:rsidRPr="00886F89">
        <w:rPr>
          <w:szCs w:val="20"/>
          <w:highlight w:val="yellow"/>
        </w:rPr>
        <w:t>-----------</w:t>
      </w:r>
    </w:p>
    <w:p w14:paraId="5A33704F" w14:textId="68083822" w:rsidR="00D335B4" w:rsidRDefault="00D335B4" w:rsidP="00D335B4">
      <w:pPr>
        <w:pStyle w:val="Heading1"/>
      </w:pPr>
      <w:r>
        <w:t>3</w:t>
      </w:r>
      <w:r>
        <w:tab/>
      </w:r>
      <w:r w:rsidR="006A5498">
        <w:t xml:space="preserve">RAN4 LS on </w:t>
      </w:r>
      <w:r w:rsidR="00DD5657">
        <w:t>Deactivation of SP-CSI Reporting</w:t>
      </w:r>
    </w:p>
    <w:p w14:paraId="1F0882AE" w14:textId="10D1C921" w:rsidR="00C112A8" w:rsidRDefault="0091262F" w:rsidP="00D335B4">
      <w:pPr>
        <w:rPr>
          <w:lang w:val="en-GB" w:eastAsia="ja-JP"/>
        </w:rPr>
      </w:pPr>
      <w:r>
        <w:rPr>
          <w:lang w:val="en-GB" w:eastAsia="ja-JP"/>
        </w:rPr>
        <w:t xml:space="preserve">In RAN1#102-e, </w:t>
      </w:r>
      <w:r w:rsidR="00C112A8">
        <w:rPr>
          <w:lang w:val="en-GB" w:eastAsia="ja-JP"/>
        </w:rPr>
        <w:t xml:space="preserve">RAN4 sent an LS to RAN1 </w:t>
      </w:r>
      <w:r w:rsidR="00C112A8">
        <w:rPr>
          <w:lang w:val="en-GB" w:eastAsia="ja-JP"/>
        </w:rPr>
        <w:fldChar w:fldCharType="begin"/>
      </w:r>
      <w:r w:rsidR="00C112A8">
        <w:rPr>
          <w:lang w:val="en-GB" w:eastAsia="ja-JP"/>
        </w:rPr>
        <w:instrText xml:space="preserve"> REF _Ref53764601 \r \h </w:instrText>
      </w:r>
      <w:r w:rsidR="00C112A8">
        <w:rPr>
          <w:lang w:val="en-GB" w:eastAsia="ja-JP"/>
        </w:rPr>
      </w:r>
      <w:r w:rsidR="00C112A8">
        <w:rPr>
          <w:lang w:val="en-GB" w:eastAsia="ja-JP"/>
        </w:rPr>
        <w:fldChar w:fldCharType="separate"/>
      </w:r>
      <w:r w:rsidR="00C112A8">
        <w:rPr>
          <w:lang w:val="en-GB" w:eastAsia="ja-JP"/>
        </w:rPr>
        <w:t>[3]</w:t>
      </w:r>
      <w:r w:rsidR="00C112A8">
        <w:rPr>
          <w:lang w:val="en-GB" w:eastAsia="ja-JP"/>
        </w:rPr>
        <w:fldChar w:fldCharType="end"/>
      </w:r>
      <w:r w:rsidR="00C112A8">
        <w:rPr>
          <w:lang w:val="en-GB" w:eastAsia="ja-JP"/>
        </w:rPr>
        <w:t xml:space="preserve"> requesting clarification of the UE behaviour in the case that there is LBT failure when the UE attempts to send the HARQ-ACK corresponding the MAC-CE command received on PDSCH for deactivating SP-CSI reporting on PUCCH. RAN4 outlined 3 options in the LS and a 4</w:t>
      </w:r>
      <w:r w:rsidR="00C112A8" w:rsidRPr="00C112A8">
        <w:rPr>
          <w:vertAlign w:val="superscript"/>
          <w:lang w:val="en-GB" w:eastAsia="ja-JP"/>
        </w:rPr>
        <w:t>th</w:t>
      </w:r>
      <w:r w:rsidR="00C112A8">
        <w:rPr>
          <w:lang w:val="en-GB" w:eastAsia="ja-JP"/>
        </w:rPr>
        <w:t xml:space="preserve"> option was proposed in RAN1 during the last meeting. The various options were extensively discussed, but consensus was not reached on which option to support. The two main options under discussion were the following (from FL summary </w:t>
      </w:r>
      <w:r w:rsidR="00C112A8">
        <w:rPr>
          <w:lang w:val="en-GB" w:eastAsia="ja-JP"/>
        </w:rPr>
        <w:fldChar w:fldCharType="begin"/>
      </w:r>
      <w:r w:rsidR="00C112A8">
        <w:rPr>
          <w:lang w:val="en-GB" w:eastAsia="ja-JP"/>
        </w:rPr>
        <w:instrText xml:space="preserve"> REF _Ref53764934 \r \h </w:instrText>
      </w:r>
      <w:r w:rsidR="00C112A8">
        <w:rPr>
          <w:lang w:val="en-GB" w:eastAsia="ja-JP"/>
        </w:rPr>
      </w:r>
      <w:r w:rsidR="00C112A8">
        <w:rPr>
          <w:lang w:val="en-GB" w:eastAsia="ja-JP"/>
        </w:rPr>
        <w:fldChar w:fldCharType="separate"/>
      </w:r>
      <w:r w:rsidR="00C112A8">
        <w:rPr>
          <w:lang w:val="en-GB" w:eastAsia="ja-JP"/>
        </w:rPr>
        <w:t>[4]</w:t>
      </w:r>
      <w:r w:rsidR="00C112A8">
        <w:rPr>
          <w:lang w:val="en-GB" w:eastAsia="ja-JP"/>
        </w:rPr>
        <w:fldChar w:fldCharType="end"/>
      </w:r>
      <w:r w:rsidR="00C112A8">
        <w:rPr>
          <w:lang w:val="en-GB" w:eastAsia="ja-JP"/>
        </w:rPr>
        <w:t>):</w:t>
      </w:r>
    </w:p>
    <w:p w14:paraId="577BDC75" w14:textId="60DE3E24" w:rsidR="00C112A8" w:rsidRPr="00C112A8" w:rsidRDefault="00C112A8" w:rsidP="00C112A8">
      <w:pPr>
        <w:pStyle w:val="ListParagraph"/>
        <w:numPr>
          <w:ilvl w:val="0"/>
          <w:numId w:val="28"/>
        </w:numPr>
        <w:rPr>
          <w:rFonts w:ascii="Arial" w:hAnsi="Arial" w:cs="Arial"/>
          <w:sz w:val="20"/>
          <w:szCs w:val="20"/>
          <w:lang w:val="en-GB" w:eastAsia="ja-JP"/>
        </w:rPr>
      </w:pPr>
      <w:r w:rsidRPr="00C112A8">
        <w:rPr>
          <w:rFonts w:ascii="Arial" w:hAnsi="Arial" w:cs="Arial"/>
          <w:b/>
          <w:bCs/>
          <w:sz w:val="20"/>
          <w:szCs w:val="20"/>
          <w:lang w:val="en-GB" w:eastAsia="ja-JP"/>
        </w:rPr>
        <w:t>Option 1</w:t>
      </w:r>
      <w:r w:rsidRPr="00C112A8">
        <w:rPr>
          <w:rFonts w:ascii="Arial" w:hAnsi="Arial" w:cs="Arial"/>
          <w:sz w:val="20"/>
          <w:szCs w:val="20"/>
          <w:lang w:val="en-GB" w:eastAsia="ja-JP"/>
        </w:rPr>
        <w:t xml:space="preserve">: </w:t>
      </w:r>
      <w:r w:rsidRPr="00C112A8">
        <w:rPr>
          <w:rFonts w:ascii="Arial" w:hAnsi="Arial" w:cs="Arial"/>
          <w:sz w:val="20"/>
          <w:szCs w:val="20"/>
          <w:lang w:eastAsia="zh-CN"/>
        </w:rPr>
        <w:t>If UE cannot transmit HARQ-ACK on MAC-CE deactivation due to UL CCA failure, UE continues to be in its previous state, i.e., it should measure and report L1-RSRP until it successfully transmits HARQ-ACK</w:t>
      </w:r>
    </w:p>
    <w:p w14:paraId="637A23ED" w14:textId="1628369B" w:rsidR="00C112A8" w:rsidRPr="00C112A8" w:rsidRDefault="00C112A8" w:rsidP="00C112A8">
      <w:pPr>
        <w:pStyle w:val="ListParagraph"/>
        <w:numPr>
          <w:ilvl w:val="0"/>
          <w:numId w:val="28"/>
        </w:numPr>
        <w:rPr>
          <w:rFonts w:ascii="Arial" w:hAnsi="Arial" w:cs="Arial"/>
          <w:sz w:val="20"/>
          <w:szCs w:val="20"/>
          <w:lang w:val="en-GB" w:eastAsia="ja-JP"/>
        </w:rPr>
      </w:pPr>
      <w:r w:rsidRPr="00C112A8">
        <w:rPr>
          <w:rFonts w:ascii="Arial" w:hAnsi="Arial" w:cs="Arial"/>
          <w:b/>
          <w:bCs/>
          <w:sz w:val="20"/>
          <w:szCs w:val="20"/>
          <w:lang w:val="en-GB" w:eastAsia="ja-JP"/>
        </w:rPr>
        <w:t>Option 4</w:t>
      </w:r>
      <w:r w:rsidRPr="00C112A8">
        <w:rPr>
          <w:rFonts w:ascii="Arial" w:hAnsi="Arial" w:cs="Arial"/>
          <w:sz w:val="20"/>
          <w:szCs w:val="20"/>
          <w:lang w:val="en-GB" w:eastAsia="ja-JP"/>
        </w:rPr>
        <w:t xml:space="preserve">: </w:t>
      </w:r>
      <w:r w:rsidRPr="00C112A8">
        <w:rPr>
          <w:rFonts w:ascii="Arial" w:hAnsi="Arial" w:cs="Arial"/>
          <w:sz w:val="20"/>
          <w:szCs w:val="20"/>
        </w:rPr>
        <w:t>For semi-persistent CSI reporting with PUCCH, if UE cannot transmit HARQ-ACK on the MAC CE deactivation due to the UL LBT failure, the UE performs deactivation at the original MAC action time.</w:t>
      </w:r>
    </w:p>
    <w:p w14:paraId="3E457102" w14:textId="0AB4C38C" w:rsidR="00C112A8" w:rsidRDefault="00C112A8" w:rsidP="00D335B4">
      <w:pPr>
        <w:rPr>
          <w:lang w:val="en-GB" w:eastAsia="ja-JP"/>
        </w:rPr>
      </w:pPr>
    </w:p>
    <w:p w14:paraId="53BE91B3" w14:textId="7603D025" w:rsidR="00C112A8" w:rsidRPr="00C112A8" w:rsidRDefault="00C112A8" w:rsidP="00D335B4">
      <w:pPr>
        <w:rPr>
          <w:rFonts w:cs="Arial"/>
          <w:szCs w:val="20"/>
          <w:lang w:val="en-GB" w:eastAsia="ja-JP"/>
        </w:rPr>
      </w:pPr>
      <w:r w:rsidRPr="00C112A8">
        <w:rPr>
          <w:rFonts w:cs="Arial"/>
          <w:szCs w:val="20"/>
          <w:lang w:val="en-GB" w:eastAsia="ja-JP"/>
        </w:rPr>
        <w:t xml:space="preserve">In our view </w:t>
      </w:r>
      <w:r w:rsidR="002C31DC">
        <w:rPr>
          <w:rFonts w:cs="Arial"/>
          <w:szCs w:val="20"/>
          <w:lang w:val="en-GB" w:eastAsia="ja-JP"/>
        </w:rPr>
        <w:t xml:space="preserve">is that </w:t>
      </w:r>
      <w:r w:rsidRPr="00C112A8">
        <w:rPr>
          <w:rFonts w:cs="Arial"/>
          <w:szCs w:val="20"/>
          <w:lang w:val="en-GB" w:eastAsia="ja-JP"/>
        </w:rPr>
        <w:t>Option 4 is preferred for the following reasons:</w:t>
      </w:r>
    </w:p>
    <w:p w14:paraId="65B52FB7" w14:textId="0D831384" w:rsidR="00C112A8" w:rsidRPr="00C112A8" w:rsidRDefault="00C112A8" w:rsidP="00C112A8">
      <w:pPr>
        <w:pStyle w:val="ListParagraph"/>
        <w:numPr>
          <w:ilvl w:val="0"/>
          <w:numId w:val="29"/>
        </w:numPr>
        <w:rPr>
          <w:rFonts w:ascii="Arial" w:hAnsi="Arial" w:cs="Arial"/>
          <w:sz w:val="20"/>
          <w:szCs w:val="20"/>
          <w:lang w:val="en-GB" w:eastAsia="ja-JP"/>
        </w:rPr>
      </w:pPr>
      <w:r w:rsidRPr="00C112A8">
        <w:rPr>
          <w:rFonts w:ascii="Arial" w:hAnsi="Arial" w:cs="Arial"/>
          <w:sz w:val="20"/>
          <w:szCs w:val="20"/>
          <w:lang w:val="en-GB" w:eastAsia="ja-JP"/>
        </w:rPr>
        <w:t>Option 4 is clean, simple, and requires no spec change.</w:t>
      </w:r>
    </w:p>
    <w:p w14:paraId="4B811E66" w14:textId="1B419A20" w:rsidR="002C31DC" w:rsidRPr="002C31DC" w:rsidRDefault="00C112A8" w:rsidP="002C31DC">
      <w:pPr>
        <w:pStyle w:val="ListParagraph"/>
        <w:numPr>
          <w:ilvl w:val="1"/>
          <w:numId w:val="29"/>
        </w:numPr>
        <w:rPr>
          <w:rFonts w:ascii="Arial" w:hAnsi="Arial" w:cs="Arial"/>
          <w:sz w:val="20"/>
          <w:szCs w:val="20"/>
          <w:lang w:val="en-GB" w:eastAsia="ja-JP"/>
        </w:rPr>
      </w:pPr>
      <w:r w:rsidRPr="00C112A8">
        <w:rPr>
          <w:rFonts w:ascii="Arial" w:hAnsi="Arial" w:cs="Arial"/>
          <w:sz w:val="20"/>
          <w:szCs w:val="20"/>
          <w:lang w:val="en-GB" w:eastAsia="ja-JP"/>
        </w:rPr>
        <w:t>We observe that the Rel-15 spec contains a multitude of other MAC-CE use cases</w:t>
      </w:r>
      <w:r w:rsidR="002C31DC">
        <w:rPr>
          <w:rFonts w:ascii="Arial" w:hAnsi="Arial" w:cs="Arial"/>
          <w:sz w:val="20"/>
          <w:szCs w:val="20"/>
          <w:lang w:val="en-GB" w:eastAsia="ja-JP"/>
        </w:rPr>
        <w:t xml:space="preserve"> </w:t>
      </w:r>
      <w:r w:rsidR="001C30C2">
        <w:rPr>
          <w:rFonts w:ascii="Arial" w:hAnsi="Arial" w:cs="Arial"/>
          <w:sz w:val="20"/>
          <w:szCs w:val="20"/>
          <w:lang w:val="en-GB" w:eastAsia="ja-JP"/>
        </w:rPr>
        <w:t xml:space="preserve">besides activation/deactivation of SP-CSI on PUCCH. </w:t>
      </w:r>
      <w:r w:rsidR="002C31DC">
        <w:rPr>
          <w:rFonts w:ascii="Arial" w:hAnsi="Arial" w:cs="Arial"/>
          <w:sz w:val="20"/>
          <w:szCs w:val="20"/>
          <w:lang w:val="en-GB" w:eastAsia="ja-JP"/>
        </w:rPr>
        <w:t xml:space="preserve">38.321 Section </w:t>
      </w:r>
      <w:r w:rsidR="001C30C2">
        <w:rPr>
          <w:rFonts w:ascii="Arial" w:hAnsi="Arial" w:cs="Arial"/>
          <w:sz w:val="20"/>
          <w:szCs w:val="20"/>
          <w:lang w:val="en-GB" w:eastAsia="ja-JP"/>
        </w:rPr>
        <w:t>6.1.3</w:t>
      </w:r>
      <w:r w:rsidR="002C31DC">
        <w:rPr>
          <w:rFonts w:ascii="Arial" w:hAnsi="Arial" w:cs="Arial"/>
          <w:sz w:val="20"/>
          <w:szCs w:val="20"/>
          <w:lang w:val="en-GB" w:eastAsia="ja-JP"/>
        </w:rPr>
        <w:t xml:space="preserve"> </w:t>
      </w:r>
      <w:r w:rsidR="001C30C2">
        <w:rPr>
          <w:rFonts w:ascii="Arial" w:hAnsi="Arial" w:cs="Arial"/>
          <w:sz w:val="20"/>
          <w:szCs w:val="20"/>
          <w:lang w:val="en-GB" w:eastAsia="ja-JP"/>
        </w:rPr>
        <w:t>contains a long list of MAC-CE messages, and 38.214 contains related procedure text in multiple locations regarding the timing of when these messages should be applied at the MAC layer. It</w:t>
      </w:r>
      <w:r w:rsidRPr="00C112A8">
        <w:rPr>
          <w:rFonts w:ascii="Arial" w:hAnsi="Arial" w:cs="Arial"/>
          <w:sz w:val="20"/>
          <w:szCs w:val="20"/>
          <w:lang w:val="en-GB" w:eastAsia="ja-JP"/>
        </w:rPr>
        <w:t xml:space="preserve"> would be highly undesirable to </w:t>
      </w:r>
      <w:r>
        <w:rPr>
          <w:rFonts w:ascii="Arial" w:hAnsi="Arial" w:cs="Arial"/>
          <w:sz w:val="20"/>
          <w:szCs w:val="20"/>
          <w:lang w:val="en-GB" w:eastAsia="ja-JP"/>
        </w:rPr>
        <w:t xml:space="preserve">have a unique solution just for </w:t>
      </w:r>
      <w:r w:rsidRPr="00C112A8">
        <w:rPr>
          <w:rFonts w:ascii="Arial" w:hAnsi="Arial" w:cs="Arial"/>
          <w:sz w:val="20"/>
          <w:szCs w:val="20"/>
          <w:lang w:val="en-GB" w:eastAsia="ja-JP"/>
        </w:rPr>
        <w:t>deactivation of SP-CSI reporting on PUCCH</w:t>
      </w:r>
      <w:r>
        <w:rPr>
          <w:rFonts w:ascii="Arial" w:hAnsi="Arial" w:cs="Arial"/>
          <w:sz w:val="20"/>
          <w:szCs w:val="20"/>
          <w:lang w:val="en-GB" w:eastAsia="ja-JP"/>
        </w:rPr>
        <w:t xml:space="preserve">. </w:t>
      </w:r>
      <w:r w:rsidRPr="00C112A8">
        <w:rPr>
          <w:rFonts w:ascii="Arial" w:hAnsi="Arial" w:cs="Arial"/>
          <w:sz w:val="20"/>
          <w:szCs w:val="20"/>
          <w:lang w:val="en-GB" w:eastAsia="ja-JP"/>
        </w:rPr>
        <w:t xml:space="preserve">Why </w:t>
      </w:r>
      <w:r>
        <w:rPr>
          <w:rFonts w:ascii="Arial" w:hAnsi="Arial" w:cs="Arial"/>
          <w:sz w:val="20"/>
          <w:szCs w:val="20"/>
          <w:lang w:val="en-GB" w:eastAsia="ja-JP"/>
        </w:rPr>
        <w:t>should this use case be treated differently than all of the others</w:t>
      </w:r>
      <w:r w:rsidRPr="00C112A8">
        <w:rPr>
          <w:rFonts w:ascii="Arial" w:hAnsi="Arial" w:cs="Arial"/>
          <w:sz w:val="20"/>
          <w:szCs w:val="20"/>
          <w:lang w:val="en-GB" w:eastAsia="ja-JP"/>
        </w:rPr>
        <w:t>?</w:t>
      </w:r>
    </w:p>
    <w:p w14:paraId="2D9129F9" w14:textId="1EC938D5" w:rsidR="002C31DC" w:rsidRDefault="002C31DC" w:rsidP="00C112A8">
      <w:pPr>
        <w:pStyle w:val="ListParagraph"/>
        <w:numPr>
          <w:ilvl w:val="1"/>
          <w:numId w:val="29"/>
        </w:numPr>
        <w:rPr>
          <w:rFonts w:ascii="Arial" w:hAnsi="Arial" w:cs="Arial"/>
          <w:sz w:val="20"/>
          <w:szCs w:val="20"/>
          <w:lang w:val="en-GB" w:eastAsia="ja-JP"/>
        </w:rPr>
      </w:pPr>
      <w:r>
        <w:rPr>
          <w:rFonts w:ascii="Arial" w:hAnsi="Arial" w:cs="Arial"/>
          <w:sz w:val="20"/>
          <w:szCs w:val="20"/>
          <w:lang w:val="en-GB" w:eastAsia="ja-JP"/>
        </w:rPr>
        <w:t xml:space="preserve">The relevant section of </w:t>
      </w:r>
      <w:r w:rsidR="001C30C2">
        <w:rPr>
          <w:rFonts w:ascii="Arial" w:hAnsi="Arial" w:cs="Arial"/>
          <w:sz w:val="20"/>
          <w:szCs w:val="20"/>
          <w:lang w:val="en-GB" w:eastAsia="ja-JP"/>
        </w:rPr>
        <w:t xml:space="preserve">the 38.214 spec on timing of activation/deactivation of SP-CSI reporting on PUCCH is </w:t>
      </w:r>
      <w:r>
        <w:rPr>
          <w:rFonts w:ascii="Arial" w:hAnsi="Arial" w:cs="Arial"/>
          <w:sz w:val="20"/>
          <w:szCs w:val="20"/>
          <w:lang w:val="en-GB" w:eastAsia="ja-JP"/>
        </w:rPr>
        <w:t>5.2.1.5.2</w:t>
      </w:r>
      <w:r w:rsidR="001C30C2">
        <w:rPr>
          <w:rFonts w:ascii="Arial" w:hAnsi="Arial" w:cs="Arial"/>
          <w:sz w:val="20"/>
          <w:szCs w:val="20"/>
          <w:lang w:val="en-GB" w:eastAsia="ja-JP"/>
        </w:rPr>
        <w:t xml:space="preserve"> which contains the following paragraph:</w:t>
      </w:r>
    </w:p>
    <w:p w14:paraId="3E408C8D" w14:textId="073F36C7" w:rsidR="002C31DC" w:rsidRDefault="002C31DC" w:rsidP="002C31DC">
      <w:pPr>
        <w:rPr>
          <w:rFonts w:cs="Arial"/>
          <w:szCs w:val="20"/>
          <w:lang w:val="en-GB" w:eastAsia="ja-JP"/>
        </w:rPr>
      </w:pPr>
    </w:p>
    <w:p w14:paraId="1F251E73" w14:textId="6E0DF76B" w:rsidR="002C31DC" w:rsidRDefault="002C31DC" w:rsidP="002C31DC">
      <w:pPr>
        <w:rPr>
          <w:rFonts w:cs="Arial"/>
          <w:szCs w:val="20"/>
          <w:lang w:val="en-GB" w:eastAsia="ja-JP"/>
        </w:rPr>
      </w:pPr>
    </w:p>
    <w:p w14:paraId="28D9B550" w14:textId="520511B5" w:rsidR="002C31DC" w:rsidRDefault="002C31DC" w:rsidP="002C31DC">
      <w:pPr>
        <w:rPr>
          <w:rFonts w:cs="Arial"/>
          <w:szCs w:val="20"/>
          <w:lang w:val="en-GB" w:eastAsia="ja-JP"/>
        </w:rPr>
      </w:pPr>
    </w:p>
    <w:p w14:paraId="6260AF60" w14:textId="77777777" w:rsidR="002C31DC" w:rsidRPr="002C31DC" w:rsidRDefault="002C31DC" w:rsidP="002C31DC">
      <w:pPr>
        <w:rPr>
          <w:rFonts w:cs="Arial"/>
          <w:szCs w:val="20"/>
          <w:lang w:val="en-GB" w:eastAsia="ja-JP"/>
        </w:rPr>
      </w:pPr>
    </w:p>
    <w:p w14:paraId="22900432" w14:textId="36BD126C" w:rsidR="002C31DC" w:rsidRDefault="002C31DC" w:rsidP="002C31DC">
      <w:pPr>
        <w:pStyle w:val="ListParagraph"/>
        <w:numPr>
          <w:ilvl w:val="1"/>
          <w:numId w:val="29"/>
        </w:numPr>
        <w:rPr>
          <w:rFonts w:ascii="Arial" w:hAnsi="Arial" w:cs="Arial"/>
          <w:sz w:val="20"/>
          <w:szCs w:val="20"/>
          <w:lang w:val="en-GB" w:eastAsia="ja-JP"/>
        </w:rPr>
      </w:pPr>
      <w:r w:rsidRPr="002C31DC">
        <w:rPr>
          <w:rFonts w:cs="Arial"/>
          <w:noProof/>
          <w:szCs w:val="20"/>
          <w:lang w:val="en-GB" w:eastAsia="ja-JP"/>
        </w:rPr>
        <mc:AlternateContent>
          <mc:Choice Requires="wps">
            <w:drawing>
              <wp:anchor distT="45720" distB="45720" distL="114300" distR="114300" simplePos="0" relativeHeight="251663360" behindDoc="0" locked="0" layoutInCell="1" allowOverlap="1" wp14:anchorId="3A83F9DF" wp14:editId="36C3999B">
                <wp:simplePos x="0" y="0"/>
                <wp:positionH relativeFrom="margin">
                  <wp:align>right</wp:align>
                </wp:positionH>
                <wp:positionV relativeFrom="paragraph">
                  <wp:posOffset>441</wp:posOffset>
                </wp:positionV>
                <wp:extent cx="5167630" cy="1512570"/>
                <wp:effectExtent l="0" t="0" r="13970" b="11430"/>
                <wp:wrapTopAndBottom/>
                <wp:docPr id="7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67630" cy="1512570"/>
                        </a:xfrm>
                        <a:prstGeom prst="rect">
                          <a:avLst/>
                        </a:prstGeom>
                        <a:solidFill>
                          <a:srgbClr val="FFFFFF"/>
                        </a:solidFill>
                        <a:ln w="9525">
                          <a:solidFill>
                            <a:srgbClr val="000000"/>
                          </a:solidFill>
                          <a:miter lim="800000"/>
                          <a:headEnd/>
                          <a:tailEnd/>
                        </a:ln>
                      </wps:spPr>
                      <wps:txbx>
                        <w:txbxContent>
                          <w:p w14:paraId="1E490242" w14:textId="12B4C92F" w:rsidR="002C31DC" w:rsidRPr="002C31DC" w:rsidRDefault="002C31DC" w:rsidP="002C31DC">
                            <w:pPr>
                              <w:spacing w:after="180"/>
                              <w:rPr>
                                <w:rFonts w:ascii="Times New Roman" w:eastAsia="Calibri" w:hAnsi="Times New Roman" w:cs="Times New Roman"/>
                                <w:color w:val="000000"/>
                                <w:szCs w:val="20"/>
                                <w:lang w:val="en-GB"/>
                              </w:rPr>
                            </w:pPr>
                            <w:r w:rsidRPr="002C31DC">
                              <w:rPr>
                                <w:rFonts w:ascii="Times New Roman" w:eastAsia="Calibri" w:hAnsi="Times New Roman" w:cs="Times New Roman"/>
                                <w:color w:val="000000"/>
                                <w:szCs w:val="20"/>
                                <w:lang w:val="en-GB"/>
                              </w:rPr>
                              <w:t xml:space="preserve">For semi-persistent reporting on PUCCH, the PUCCH resource used for transmitting the CSI report are configured by </w:t>
                            </w:r>
                            <w:proofErr w:type="spellStart"/>
                            <w:r w:rsidRPr="002C31DC">
                              <w:rPr>
                                <w:rFonts w:ascii="Times New Roman" w:eastAsia="Calibri" w:hAnsi="Times New Roman" w:cs="Times New Roman"/>
                                <w:i/>
                                <w:iCs/>
                                <w:color w:val="000000"/>
                                <w:szCs w:val="20"/>
                                <w:lang w:val="en-GB"/>
                              </w:rPr>
                              <w:t>reportConfigType</w:t>
                            </w:r>
                            <w:proofErr w:type="spellEnd"/>
                            <w:r w:rsidRPr="002C31DC">
                              <w:rPr>
                                <w:rFonts w:ascii="Times New Roman" w:eastAsia="Calibri" w:hAnsi="Times New Roman" w:cs="Times New Roman"/>
                                <w:color w:val="000000"/>
                                <w:szCs w:val="20"/>
                                <w:lang w:val="en-GB"/>
                              </w:rPr>
                              <w:t xml:space="preserve">. </w:t>
                            </w:r>
                            <w:r w:rsidRPr="002C31DC">
                              <w:rPr>
                                <w:rFonts w:ascii="Times New Roman" w:eastAsia="Calibri" w:hAnsi="Times New Roman" w:cs="Times New Roman"/>
                                <w:color w:val="000000"/>
                                <w:szCs w:val="20"/>
                                <w:highlight w:val="yellow"/>
                                <w:lang w:val="en-GB"/>
                              </w:rPr>
                              <w:t xml:space="preserve">Semi-persistent reporting on PUCCH is activated by an activation command as described in clause 6.1.3.16 of </w:t>
                            </w:r>
                            <w:r w:rsidRPr="002C31DC">
                              <w:rPr>
                                <w:rFonts w:ascii="Times New Roman" w:eastAsia="Calibri" w:hAnsi="Times New Roman" w:cs="Times New Roman"/>
                                <w:color w:val="000000"/>
                                <w:szCs w:val="20"/>
                                <w:highlight w:val="yellow"/>
                              </w:rPr>
                              <w:t>[</w:t>
                            </w:r>
                            <w:r w:rsidRPr="002C31DC">
                              <w:rPr>
                                <w:rFonts w:ascii="Times New Roman" w:eastAsia="Calibri" w:hAnsi="Times New Roman" w:cs="Times New Roman"/>
                                <w:color w:val="000000"/>
                                <w:szCs w:val="20"/>
                                <w:highlight w:val="yellow"/>
                                <w:lang w:eastAsia="ja-JP"/>
                              </w:rPr>
                              <w:t>10</w:t>
                            </w:r>
                            <w:r w:rsidRPr="002C31DC">
                              <w:rPr>
                                <w:rFonts w:ascii="Times New Roman" w:eastAsia="Calibri" w:hAnsi="Times New Roman" w:cs="Times New Roman"/>
                                <w:color w:val="000000"/>
                                <w:szCs w:val="20"/>
                                <w:highlight w:val="yellow"/>
                              </w:rPr>
                              <w:t>, TS 38.321]</w:t>
                            </w:r>
                            <w:r w:rsidRPr="002C31DC">
                              <w:rPr>
                                <w:rFonts w:ascii="Times New Roman" w:eastAsia="Calibri" w:hAnsi="Times New Roman" w:cs="Times New Roman"/>
                                <w:color w:val="000000"/>
                                <w:szCs w:val="20"/>
                                <w:lang w:val="en-GB"/>
                              </w:rPr>
                              <w:t xml:space="preserve">, which selects one of the semi-persistent Reporting Settings for use by the UE on the PUCCH. </w:t>
                            </w:r>
                            <w:r w:rsidRPr="002C31DC">
                              <w:rPr>
                                <w:rFonts w:ascii="Times New Roman" w:eastAsia="Calibri" w:hAnsi="Times New Roman" w:cs="Times New Roman"/>
                                <w:color w:val="000000"/>
                                <w:szCs w:val="20"/>
                                <w:highlight w:val="cyan"/>
                                <w:lang w:val="en-GB"/>
                              </w:rPr>
                              <w:t xml:space="preserve">When the </w:t>
                            </w:r>
                            <w:r w:rsidRPr="002C31DC">
                              <w:rPr>
                                <w:rFonts w:ascii="Times New Roman" w:eastAsia="Calibri" w:hAnsi="Times New Roman" w:cs="Times New Roman"/>
                                <w:szCs w:val="20"/>
                                <w:highlight w:val="cyan"/>
                                <w:lang w:eastAsia="zh-CN"/>
                              </w:rPr>
                              <w:t>UE would transmit a PUCCH</w:t>
                            </w:r>
                            <w:r w:rsidRPr="002C31DC">
                              <w:rPr>
                                <w:rFonts w:ascii="Times New Roman" w:eastAsia="Calibri" w:hAnsi="Times New Roman" w:cs="Times New Roman"/>
                                <w:szCs w:val="20"/>
                                <w:lang w:eastAsia="zh-CN"/>
                              </w:rPr>
                              <w:t xml:space="preserve"> with</w:t>
                            </w:r>
                            <w:r w:rsidRPr="002C31DC">
                              <w:rPr>
                                <w:rFonts w:ascii="Times New Roman" w:eastAsia="Calibri" w:hAnsi="Times New Roman" w:cs="Times New Roman"/>
                                <w:color w:val="000000"/>
                                <w:szCs w:val="20"/>
                                <w:lang w:eastAsia="zh-CN"/>
                              </w:rPr>
                              <w:t xml:space="preserve"> </w:t>
                            </w:r>
                            <w:r w:rsidRPr="002C31DC">
                              <w:rPr>
                                <w:rFonts w:ascii="Times New Roman" w:eastAsia="Calibri" w:hAnsi="Times New Roman" w:cs="Times New Roman"/>
                                <w:color w:val="000000"/>
                                <w:szCs w:val="20"/>
                                <w:lang w:val="en-GB"/>
                              </w:rPr>
                              <w:t xml:space="preserve">HARQ-ACK </w:t>
                            </w:r>
                            <w:r w:rsidRPr="002C31DC">
                              <w:rPr>
                                <w:rFonts w:ascii="Times New Roman" w:eastAsia="Calibri" w:hAnsi="Times New Roman" w:cs="Times New Roman"/>
                                <w:szCs w:val="20"/>
                                <w:lang w:eastAsia="zh-CN"/>
                              </w:rPr>
                              <w:t xml:space="preserve">information </w:t>
                            </w:r>
                            <w:r w:rsidRPr="002C31DC">
                              <w:rPr>
                                <w:rFonts w:ascii="Times New Roman" w:eastAsia="Calibri" w:hAnsi="Times New Roman" w:cs="Times New Roman"/>
                                <w:szCs w:val="20"/>
                                <w:highlight w:val="cyan"/>
                                <w:lang w:eastAsia="zh-CN"/>
                              </w:rPr>
                              <w:t xml:space="preserve">in slot </w:t>
                            </w:r>
                            <w:r w:rsidRPr="002C31DC">
                              <w:rPr>
                                <w:rFonts w:ascii="Times New Roman" w:eastAsia="Calibri" w:hAnsi="Times New Roman" w:cs="Times New Roman"/>
                                <w:i/>
                                <w:iCs/>
                                <w:szCs w:val="20"/>
                                <w:highlight w:val="cyan"/>
                                <w:lang w:eastAsia="zh-CN"/>
                              </w:rPr>
                              <w:t>n</w:t>
                            </w:r>
                            <w:r w:rsidRPr="002C31DC">
                              <w:rPr>
                                <w:rFonts w:ascii="Times New Roman" w:eastAsia="Calibri" w:hAnsi="Times New Roman" w:cs="Times New Roman"/>
                                <w:color w:val="000000"/>
                                <w:szCs w:val="20"/>
                                <w:lang w:val="en-GB"/>
                              </w:rPr>
                              <w:t xml:space="preserve"> corresponding to the PDSCH carrying the activation command, </w:t>
                            </w:r>
                            <w:r w:rsidRPr="002C31DC">
                              <w:rPr>
                                <w:rFonts w:ascii="Times New Roman" w:eastAsia="Calibri" w:hAnsi="Times New Roman" w:cs="Times New Roman"/>
                                <w:color w:val="000000"/>
                                <w:szCs w:val="20"/>
                                <w:highlight w:val="cyan"/>
                                <w:lang w:val="en-GB"/>
                              </w:rPr>
                              <w:t xml:space="preserve">the indicated semi-persistent Reporting Setting should be applied starting from the first slot that is after slot </w:t>
                            </w:r>
                            <m:oMath>
                              <m:r>
                                <w:rPr>
                                  <w:rFonts w:ascii="Cambria Math" w:eastAsia="Calibri" w:hAnsi="Cambria Math" w:cs="Calibri"/>
                                  <w:szCs w:val="20"/>
                                  <w:highlight w:val="cyan"/>
                                </w:rPr>
                                <m:t>n</m:t>
                              </m:r>
                              <m:r>
                                <m:rPr>
                                  <m:sty m:val="p"/>
                                </m:rPr>
                                <w:rPr>
                                  <w:rFonts w:ascii="Cambria Math" w:eastAsia="Calibri" w:hAnsi="Cambria Math" w:cs="Calibri"/>
                                  <w:szCs w:val="20"/>
                                  <w:highlight w:val="cyan"/>
                                </w:rPr>
                                <m:t>+</m:t>
                              </m:r>
                              <m:sSubSup>
                                <m:sSubSupPr>
                                  <m:ctrlPr>
                                    <w:rPr>
                                      <w:rFonts w:ascii="Cambria Math" w:eastAsia="Calibri" w:hAnsi="Cambria Math" w:cs="Calibri"/>
                                      <w:sz w:val="22"/>
                                      <w:highlight w:val="cyan"/>
                                    </w:rPr>
                                  </m:ctrlPr>
                                </m:sSubSupPr>
                                <m:e>
                                  <m:r>
                                    <w:rPr>
                                      <w:rFonts w:ascii="Cambria Math" w:eastAsia="Calibri" w:hAnsi="Cambria Math" w:cs="Calibri"/>
                                      <w:szCs w:val="20"/>
                                      <w:highlight w:val="cyan"/>
                                    </w:rPr>
                                    <m:t>3N</m:t>
                                  </m:r>
                                </m:e>
                                <m:sub>
                                  <m:r>
                                    <w:rPr>
                                      <w:rFonts w:ascii="Cambria Math" w:eastAsia="Calibri" w:hAnsi="Cambria Math" w:cs="Calibri"/>
                                      <w:szCs w:val="20"/>
                                      <w:highlight w:val="cyan"/>
                                    </w:rPr>
                                    <m:t>slot</m:t>
                                  </m:r>
                                </m:sub>
                                <m:sup>
                                  <m:r>
                                    <w:rPr>
                                      <w:rFonts w:ascii="Cambria Math" w:eastAsia="Calibri" w:hAnsi="Cambria Math" w:cs="Calibri"/>
                                      <w:szCs w:val="20"/>
                                      <w:highlight w:val="cyan"/>
                                    </w:rPr>
                                    <m:t>subframe,µ</m:t>
                                  </m:r>
                                </m:sup>
                              </m:sSubSup>
                            </m:oMath>
                            <w:r w:rsidRPr="002C31DC">
                              <w:rPr>
                                <w:rFonts w:ascii="Times New Roman" w:eastAsia="Calibri" w:hAnsi="Times New Roman" w:cs="Times New Roman"/>
                                <w:szCs w:val="20"/>
                                <w:lang w:val="en-GB"/>
                              </w:rPr>
                              <w:t xml:space="preserve"> where </w:t>
                            </w:r>
                            <w:r w:rsidRPr="002C31DC">
                              <w:rPr>
                                <w:rFonts w:ascii="Symbol" w:eastAsia="Calibri" w:hAnsi="Symbol" w:cs="Calibri"/>
                                <w:i/>
                                <w:iCs/>
                                <w:szCs w:val="20"/>
                                <w:lang w:val="en-GB"/>
                              </w:rPr>
                              <w:t>m</w:t>
                            </w:r>
                            <w:r w:rsidRPr="002C31DC">
                              <w:rPr>
                                <w:rFonts w:ascii="Times New Roman" w:eastAsia="Calibri" w:hAnsi="Times New Roman" w:cs="Times New Roman"/>
                                <w:szCs w:val="20"/>
                                <w:lang w:val="en-GB"/>
                              </w:rPr>
                              <w:t xml:space="preserve"> is the SCS configuration for the PUCCH</w:t>
                            </w:r>
                            <w:r w:rsidRPr="002C31DC">
                              <w:rPr>
                                <w:rFonts w:ascii="Times New Roman" w:eastAsia="Calibri" w:hAnsi="Times New Roman" w:cs="Times New Roman"/>
                                <w:color w:val="000000"/>
                                <w:szCs w:val="20"/>
                                <w:lang w:val="en-GB"/>
                              </w:rPr>
                              <w:t xml:space="preserve">. </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3A83F9DF" id="_x0000_s1028" type="#_x0000_t202" style="position:absolute;left:0;text-align:left;margin-left:355.7pt;margin-top:.05pt;width:406.9pt;height:119.1pt;z-index:251663360;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">
                <v:textbox style="mso-fit-shape-to-text:t">
                  <w:txbxContent>
                    <w:p w14:paraId="1E490242" w14:textId="12B4C92F" w:rsidR="002C31DC" w:rsidRPr="002C31DC" w:rsidRDefault="002C31DC" w:rsidP="002C31DC">
                      <w:pPr>
                        <w:spacing w:after="180"/>
                        <w:rPr>
                          <w:rFonts w:ascii="Times New Roman" w:eastAsia="Calibri" w:hAnsi="Times New Roman" w:cs="Times New Roman"/>
                          <w:color w:val="000000"/>
                          <w:szCs w:val="20"/>
                          <w:lang w:val="en-GB"/>
                        </w:rPr>
                      </w:pPr>
                      <w:r w:rsidRPr="002C31DC">
                        <w:rPr>
                          <w:rFonts w:ascii="Times New Roman" w:eastAsia="Calibri" w:hAnsi="Times New Roman" w:cs="Times New Roman"/>
                          <w:color w:val="000000"/>
                          <w:szCs w:val="20"/>
                          <w:lang w:val="en-GB"/>
                        </w:rPr>
                        <w:t xml:space="preserve">For semi-persistent reporting on PUCCH, the PUCCH resource used for transmitting the CSI report are configured by </w:t>
                      </w:r>
                      <w:proofErr w:type="spellStart"/>
                      <w:r w:rsidRPr="002C31DC">
                        <w:rPr>
                          <w:rFonts w:ascii="Times New Roman" w:eastAsia="Calibri" w:hAnsi="Times New Roman" w:cs="Times New Roman"/>
                          <w:i/>
                          <w:iCs/>
                          <w:color w:val="000000"/>
                          <w:szCs w:val="20"/>
                          <w:lang w:val="en-GB"/>
                        </w:rPr>
                        <w:t>reportConfigType</w:t>
                      </w:r>
                      <w:proofErr w:type="spellEnd"/>
                      <w:r w:rsidRPr="002C31DC">
                        <w:rPr>
                          <w:rFonts w:ascii="Times New Roman" w:eastAsia="Calibri" w:hAnsi="Times New Roman" w:cs="Times New Roman"/>
                          <w:color w:val="000000"/>
                          <w:szCs w:val="20"/>
                          <w:lang w:val="en-GB"/>
                        </w:rPr>
                        <w:t xml:space="preserve">. </w:t>
                      </w:r>
                      <w:r w:rsidRPr="002C31DC">
                        <w:rPr>
                          <w:rFonts w:ascii="Times New Roman" w:eastAsia="Calibri" w:hAnsi="Times New Roman" w:cs="Times New Roman"/>
                          <w:color w:val="000000"/>
                          <w:szCs w:val="20"/>
                          <w:highlight w:val="yellow"/>
                          <w:lang w:val="en-GB"/>
                        </w:rPr>
                        <w:t xml:space="preserve">Semi-persistent reporting on PUCCH is activated by an activation command as described in clause 6.1.3.16 of </w:t>
                      </w:r>
                      <w:r w:rsidRPr="002C31DC">
                        <w:rPr>
                          <w:rFonts w:ascii="Times New Roman" w:eastAsia="Calibri" w:hAnsi="Times New Roman" w:cs="Times New Roman"/>
                          <w:color w:val="000000"/>
                          <w:szCs w:val="20"/>
                          <w:highlight w:val="yellow"/>
                        </w:rPr>
                        <w:t>[</w:t>
                      </w:r>
                      <w:r w:rsidRPr="002C31DC">
                        <w:rPr>
                          <w:rFonts w:ascii="Times New Roman" w:eastAsia="Calibri" w:hAnsi="Times New Roman" w:cs="Times New Roman"/>
                          <w:color w:val="000000"/>
                          <w:szCs w:val="20"/>
                          <w:highlight w:val="yellow"/>
                          <w:lang w:eastAsia="ja-JP"/>
                        </w:rPr>
                        <w:t>10</w:t>
                      </w:r>
                      <w:r w:rsidRPr="002C31DC">
                        <w:rPr>
                          <w:rFonts w:ascii="Times New Roman" w:eastAsia="Calibri" w:hAnsi="Times New Roman" w:cs="Times New Roman"/>
                          <w:color w:val="000000"/>
                          <w:szCs w:val="20"/>
                          <w:highlight w:val="yellow"/>
                        </w:rPr>
                        <w:t>, TS 38.321]</w:t>
                      </w:r>
                      <w:r w:rsidRPr="002C31DC">
                        <w:rPr>
                          <w:rFonts w:ascii="Times New Roman" w:eastAsia="Calibri" w:hAnsi="Times New Roman" w:cs="Times New Roman"/>
                          <w:color w:val="000000"/>
                          <w:szCs w:val="20"/>
                          <w:lang w:val="en-GB"/>
                        </w:rPr>
                        <w:t xml:space="preserve">, which selects one of the semi-persistent Reporting Settings for use by the UE on the PUCCH. </w:t>
                      </w:r>
                      <w:r w:rsidRPr="002C31DC">
                        <w:rPr>
                          <w:rFonts w:ascii="Times New Roman" w:eastAsia="Calibri" w:hAnsi="Times New Roman" w:cs="Times New Roman"/>
                          <w:color w:val="000000"/>
                          <w:szCs w:val="20"/>
                          <w:highlight w:val="cyan"/>
                          <w:lang w:val="en-GB"/>
                        </w:rPr>
                        <w:t xml:space="preserve">When the </w:t>
                      </w:r>
                      <w:r w:rsidRPr="002C31DC">
                        <w:rPr>
                          <w:rFonts w:ascii="Times New Roman" w:eastAsia="Calibri" w:hAnsi="Times New Roman" w:cs="Times New Roman"/>
                          <w:szCs w:val="20"/>
                          <w:highlight w:val="cyan"/>
                          <w:lang w:eastAsia="zh-CN"/>
                        </w:rPr>
                        <w:t>UE would transmit a PUCCH</w:t>
                      </w:r>
                      <w:r w:rsidRPr="002C31DC">
                        <w:rPr>
                          <w:rFonts w:ascii="Times New Roman" w:eastAsia="Calibri" w:hAnsi="Times New Roman" w:cs="Times New Roman"/>
                          <w:szCs w:val="20"/>
                          <w:lang w:eastAsia="zh-CN"/>
                        </w:rPr>
                        <w:t xml:space="preserve"> with</w:t>
                      </w:r>
                      <w:r w:rsidRPr="002C31DC">
                        <w:rPr>
                          <w:rFonts w:ascii="Times New Roman" w:eastAsia="Calibri" w:hAnsi="Times New Roman" w:cs="Times New Roman"/>
                          <w:color w:val="000000"/>
                          <w:szCs w:val="20"/>
                          <w:lang w:eastAsia="zh-CN"/>
                        </w:rPr>
                        <w:t xml:space="preserve"> </w:t>
                      </w:r>
                      <w:r w:rsidRPr="002C31DC">
                        <w:rPr>
                          <w:rFonts w:ascii="Times New Roman" w:eastAsia="Calibri" w:hAnsi="Times New Roman" w:cs="Times New Roman"/>
                          <w:color w:val="000000"/>
                          <w:szCs w:val="20"/>
                          <w:lang w:val="en-GB"/>
                        </w:rPr>
                        <w:t xml:space="preserve">HARQ-ACK </w:t>
                      </w:r>
                      <w:r w:rsidRPr="002C31DC">
                        <w:rPr>
                          <w:rFonts w:ascii="Times New Roman" w:eastAsia="Calibri" w:hAnsi="Times New Roman" w:cs="Times New Roman"/>
                          <w:szCs w:val="20"/>
                          <w:lang w:eastAsia="zh-CN"/>
                        </w:rPr>
                        <w:t xml:space="preserve">information </w:t>
                      </w:r>
                      <w:r w:rsidRPr="002C31DC">
                        <w:rPr>
                          <w:rFonts w:ascii="Times New Roman" w:eastAsia="Calibri" w:hAnsi="Times New Roman" w:cs="Times New Roman"/>
                          <w:szCs w:val="20"/>
                          <w:highlight w:val="cyan"/>
                          <w:lang w:eastAsia="zh-CN"/>
                        </w:rPr>
                        <w:t xml:space="preserve">in slot </w:t>
                      </w:r>
                      <w:r w:rsidRPr="002C31DC">
                        <w:rPr>
                          <w:rFonts w:ascii="Times New Roman" w:eastAsia="Calibri" w:hAnsi="Times New Roman" w:cs="Times New Roman"/>
                          <w:i/>
                          <w:iCs/>
                          <w:szCs w:val="20"/>
                          <w:highlight w:val="cyan"/>
                          <w:lang w:eastAsia="zh-CN"/>
                        </w:rPr>
                        <w:t>n</w:t>
                      </w:r>
                      <w:r w:rsidRPr="002C31DC">
                        <w:rPr>
                          <w:rFonts w:ascii="Times New Roman" w:eastAsia="Calibri" w:hAnsi="Times New Roman" w:cs="Times New Roman"/>
                          <w:color w:val="000000"/>
                          <w:szCs w:val="20"/>
                          <w:lang w:val="en-GB"/>
                        </w:rPr>
                        <w:t xml:space="preserve"> corresponding to the PDSCH carrying the activation command, </w:t>
                      </w:r>
                      <w:r w:rsidRPr="002C31DC">
                        <w:rPr>
                          <w:rFonts w:ascii="Times New Roman" w:eastAsia="Calibri" w:hAnsi="Times New Roman" w:cs="Times New Roman"/>
                          <w:color w:val="000000"/>
                          <w:szCs w:val="20"/>
                          <w:highlight w:val="cyan"/>
                          <w:lang w:val="en-GB"/>
                        </w:rPr>
                        <w:t xml:space="preserve">the indicated semi-persistent Reporting Setting should be applied starting from the first slot that is after slot </w:t>
                      </w:r>
                      <m:oMath>
                        <m:r>
                          <w:rPr>
                            <w:rFonts w:ascii="Cambria Math" w:eastAsia="Calibri" w:hAnsi="Cambria Math" w:cs="Calibri"/>
                            <w:szCs w:val="20"/>
                            <w:highlight w:val="cyan"/>
                          </w:rPr>
                          <m:t>n</m:t>
                        </m:r>
                        <m:r>
                          <m:rPr>
                            <m:sty m:val="p"/>
                          </m:rPr>
                          <w:rPr>
                            <w:rFonts w:ascii="Cambria Math" w:eastAsia="Calibri" w:hAnsi="Cambria Math" w:cs="Calibri"/>
                            <w:szCs w:val="20"/>
                            <w:highlight w:val="cyan"/>
                          </w:rPr>
                          <m:t>+</m:t>
                        </m:r>
                        <m:sSubSup>
                          <m:sSubSupPr>
                            <m:ctrlPr>
                              <w:rPr>
                                <w:rFonts w:ascii="Cambria Math" w:eastAsia="Calibri" w:hAnsi="Cambria Math" w:cs="Calibri"/>
                                <w:sz w:val="22"/>
                                <w:highlight w:val="cyan"/>
                              </w:rPr>
                            </m:ctrlPr>
                          </m:sSubSupPr>
                          <m:e>
                            <m:r>
                              <w:rPr>
                                <w:rFonts w:ascii="Cambria Math" w:eastAsia="Calibri" w:hAnsi="Cambria Math" w:cs="Calibri"/>
                                <w:szCs w:val="20"/>
                                <w:highlight w:val="cyan"/>
                              </w:rPr>
                              <m:t>3N</m:t>
                            </m:r>
                          </m:e>
                          <m:sub>
                            <m:r>
                              <w:rPr>
                                <w:rFonts w:ascii="Cambria Math" w:eastAsia="Calibri" w:hAnsi="Cambria Math" w:cs="Calibri"/>
                                <w:szCs w:val="20"/>
                                <w:highlight w:val="cyan"/>
                              </w:rPr>
                              <m:t>slot</m:t>
                            </m:r>
                          </m:sub>
                          <m:sup>
                            <m:r>
                              <w:rPr>
                                <w:rFonts w:ascii="Cambria Math" w:eastAsia="Calibri" w:hAnsi="Cambria Math" w:cs="Calibri"/>
                                <w:szCs w:val="20"/>
                                <w:highlight w:val="cyan"/>
                              </w:rPr>
                              <m:t>subframe,µ</m:t>
                            </m:r>
                          </m:sup>
                        </m:sSubSup>
                      </m:oMath>
                      <w:r w:rsidRPr="002C31DC">
                        <w:rPr>
                          <w:rFonts w:ascii="Times New Roman" w:eastAsia="Calibri" w:hAnsi="Times New Roman" w:cs="Times New Roman"/>
                          <w:szCs w:val="20"/>
                          <w:lang w:val="en-GB"/>
                        </w:rPr>
                        <w:t xml:space="preserve"> where </w:t>
                      </w:r>
                      <w:r w:rsidRPr="002C31DC">
                        <w:rPr>
                          <w:rFonts w:ascii="Symbol" w:eastAsia="Calibri" w:hAnsi="Symbol" w:cs="Calibri"/>
                          <w:i/>
                          <w:iCs/>
                          <w:szCs w:val="20"/>
                          <w:lang w:val="en-GB"/>
                        </w:rPr>
                        <w:t>m</w:t>
                      </w:r>
                      <w:r w:rsidRPr="002C31DC">
                        <w:rPr>
                          <w:rFonts w:ascii="Times New Roman" w:eastAsia="Calibri" w:hAnsi="Times New Roman" w:cs="Times New Roman"/>
                          <w:szCs w:val="20"/>
                          <w:lang w:val="en-GB"/>
                        </w:rPr>
                        <w:t xml:space="preserve"> is the SCS configuration for the PUCCH</w:t>
                      </w:r>
                      <w:r w:rsidRPr="002C31DC">
                        <w:rPr>
                          <w:rFonts w:ascii="Times New Roman" w:eastAsia="Calibri" w:hAnsi="Times New Roman" w:cs="Times New Roman"/>
                          <w:color w:val="000000"/>
                          <w:szCs w:val="20"/>
                          <w:lang w:val="en-GB"/>
                        </w:rPr>
                        <w:t xml:space="preserve">. </w:t>
                      </w:r>
                    </w:p>
                  </w:txbxContent>
                </v:textbox>
                <w10:wrap type="topAndBottom" anchorx="margin"/>
              </v:shape>
            </w:pict>
          </mc:Fallback>
        </mc:AlternateContent>
      </w:r>
      <w:r w:rsidRPr="002C31DC">
        <w:rPr>
          <w:rFonts w:ascii="Arial" w:hAnsi="Arial" w:cs="Arial"/>
          <w:sz w:val="20"/>
          <w:szCs w:val="20"/>
          <w:lang w:val="en-GB" w:eastAsia="ja-JP"/>
        </w:rPr>
        <w:t>While this paragraph says “</w:t>
      </w:r>
      <w:r w:rsidRPr="001C30C2">
        <w:rPr>
          <w:rFonts w:ascii="Arial" w:hAnsi="Arial" w:cs="Arial"/>
          <w:sz w:val="20"/>
          <w:szCs w:val="20"/>
          <w:highlight w:val="yellow"/>
          <w:lang w:val="en-GB" w:eastAsia="ja-JP"/>
        </w:rPr>
        <w:t>activation</w:t>
      </w:r>
      <w:r w:rsidRPr="002C31DC">
        <w:rPr>
          <w:rFonts w:ascii="Arial" w:hAnsi="Arial" w:cs="Arial"/>
          <w:sz w:val="20"/>
          <w:szCs w:val="20"/>
          <w:lang w:val="en-GB" w:eastAsia="ja-JP"/>
        </w:rPr>
        <w:t xml:space="preserve">” it actually applies to </w:t>
      </w:r>
      <w:r w:rsidR="001C30C2">
        <w:rPr>
          <w:rFonts w:ascii="Arial" w:hAnsi="Arial" w:cs="Arial"/>
          <w:sz w:val="20"/>
          <w:szCs w:val="20"/>
          <w:lang w:val="en-GB" w:eastAsia="ja-JP"/>
        </w:rPr>
        <w:t xml:space="preserve">both activation and </w:t>
      </w:r>
      <w:r w:rsidRPr="002C31DC">
        <w:rPr>
          <w:rFonts w:ascii="Arial" w:hAnsi="Arial" w:cs="Arial"/>
          <w:sz w:val="20"/>
          <w:szCs w:val="20"/>
          <w:lang w:val="en-GB" w:eastAsia="ja-JP"/>
        </w:rPr>
        <w:t>deactivation of SP-CSI reporting due to the structure of the MAC-CE message. As shown in the extract from 38.321 below, the MAC-CE message includes a 4-bit field for activating/deactivating SP-CSI reporting on PUCCH for up to 4 configured Report Settings. A ‘1’ indicates activation for a particular Report Setting and a ‘0’ indicates deactivation.</w:t>
      </w:r>
    </w:p>
    <w:p w14:paraId="2C6F3F44" w14:textId="2FE9253B" w:rsidR="002C31DC" w:rsidRDefault="002C31DC" w:rsidP="002C31DC">
      <w:pPr>
        <w:pStyle w:val="ListParagraph"/>
        <w:numPr>
          <w:ilvl w:val="1"/>
          <w:numId w:val="29"/>
        </w:numPr>
        <w:rPr>
          <w:rFonts w:ascii="Arial" w:hAnsi="Arial" w:cs="Arial"/>
          <w:sz w:val="20"/>
          <w:szCs w:val="20"/>
          <w:lang w:val="en-GB" w:eastAsia="ja-JP"/>
        </w:rPr>
      </w:pPr>
      <w:r w:rsidRPr="002C31DC">
        <w:rPr>
          <w:rFonts w:ascii="Arial" w:hAnsi="Arial" w:cs="Arial"/>
          <w:sz w:val="20"/>
          <w:szCs w:val="20"/>
          <w:lang w:val="en-GB" w:eastAsia="ja-JP"/>
        </w:rPr>
        <w:t xml:space="preserve">The </w:t>
      </w:r>
      <w:r w:rsidRPr="001C30C2">
        <w:rPr>
          <w:rFonts w:ascii="Arial" w:hAnsi="Arial" w:cs="Arial"/>
          <w:sz w:val="20"/>
          <w:szCs w:val="20"/>
          <w:highlight w:val="cyan"/>
          <w:lang w:val="en-GB" w:eastAsia="ja-JP"/>
        </w:rPr>
        <w:t>highlighted</w:t>
      </w:r>
      <w:r>
        <w:rPr>
          <w:rFonts w:ascii="Arial" w:hAnsi="Arial" w:cs="Arial"/>
          <w:sz w:val="20"/>
          <w:szCs w:val="20"/>
          <w:lang w:val="en-GB" w:eastAsia="ja-JP"/>
        </w:rPr>
        <w:t xml:space="preserve"> </w:t>
      </w:r>
      <w:r w:rsidRPr="002C31DC">
        <w:rPr>
          <w:rFonts w:ascii="Arial" w:hAnsi="Arial" w:cs="Arial"/>
          <w:sz w:val="20"/>
          <w:szCs w:val="20"/>
          <w:lang w:val="en-GB" w:eastAsia="ja-JP"/>
        </w:rPr>
        <w:t>wording</w:t>
      </w:r>
      <w:r>
        <w:rPr>
          <w:rFonts w:ascii="Arial" w:hAnsi="Arial" w:cs="Arial"/>
          <w:sz w:val="20"/>
          <w:szCs w:val="20"/>
          <w:lang w:val="en-GB" w:eastAsia="ja-JP"/>
        </w:rPr>
        <w:t xml:space="preserve"> above is exactly Option 4. "</w:t>
      </w:r>
      <w:r w:rsidRPr="002C31DC">
        <w:rPr>
          <w:rFonts w:ascii="Arial" w:hAnsi="Arial" w:cs="Arial"/>
          <w:sz w:val="20"/>
          <w:szCs w:val="20"/>
          <w:highlight w:val="cyan"/>
          <w:lang w:val="en-GB" w:eastAsia="ja-JP"/>
        </w:rPr>
        <w:t>Would transmit a PUCCH</w:t>
      </w:r>
      <w:r>
        <w:rPr>
          <w:rFonts w:ascii="Arial" w:hAnsi="Arial" w:cs="Arial"/>
          <w:sz w:val="20"/>
          <w:szCs w:val="20"/>
          <w:lang w:val="en-GB" w:eastAsia="ja-JP"/>
        </w:rPr>
        <w:t xml:space="preserve">" is interpreted as "would transmit a PUCCH if LBT had been successful" and the remaining </w:t>
      </w:r>
      <w:r w:rsidRPr="001C30C2">
        <w:rPr>
          <w:rFonts w:ascii="Arial" w:hAnsi="Arial" w:cs="Arial"/>
          <w:sz w:val="20"/>
          <w:szCs w:val="20"/>
          <w:highlight w:val="cyan"/>
          <w:lang w:val="en-GB" w:eastAsia="ja-JP"/>
        </w:rPr>
        <w:t>highlighted</w:t>
      </w:r>
      <w:r>
        <w:rPr>
          <w:rFonts w:ascii="Arial" w:hAnsi="Arial" w:cs="Arial"/>
          <w:sz w:val="20"/>
          <w:szCs w:val="20"/>
          <w:lang w:val="en-GB" w:eastAsia="ja-JP"/>
        </w:rPr>
        <w:t xml:space="preserve"> text refers to </w:t>
      </w:r>
      <w:r w:rsidR="001C30C2">
        <w:rPr>
          <w:rFonts w:ascii="Arial" w:hAnsi="Arial" w:cs="Arial"/>
          <w:sz w:val="20"/>
          <w:szCs w:val="20"/>
          <w:lang w:val="en-GB" w:eastAsia="ja-JP"/>
        </w:rPr>
        <w:t xml:space="preserve">the "original </w:t>
      </w:r>
      <w:r>
        <w:rPr>
          <w:rFonts w:ascii="Arial" w:hAnsi="Arial" w:cs="Arial"/>
          <w:sz w:val="20"/>
          <w:szCs w:val="20"/>
          <w:lang w:val="en-GB" w:eastAsia="ja-JP"/>
        </w:rPr>
        <w:t xml:space="preserve">MAC-CE </w:t>
      </w:r>
      <w:r w:rsidR="001C30C2">
        <w:rPr>
          <w:rFonts w:ascii="Arial" w:hAnsi="Arial" w:cs="Arial"/>
          <w:sz w:val="20"/>
          <w:szCs w:val="20"/>
          <w:lang w:val="en-GB" w:eastAsia="ja-JP"/>
        </w:rPr>
        <w:t xml:space="preserve">action </w:t>
      </w:r>
      <w:r>
        <w:rPr>
          <w:rFonts w:ascii="Arial" w:hAnsi="Arial" w:cs="Arial"/>
          <w:sz w:val="20"/>
          <w:szCs w:val="20"/>
          <w:lang w:val="en-GB" w:eastAsia="ja-JP"/>
        </w:rPr>
        <w:t>time</w:t>
      </w:r>
      <w:r w:rsidR="001C30C2">
        <w:rPr>
          <w:rFonts w:ascii="Arial" w:hAnsi="Arial" w:cs="Arial"/>
          <w:sz w:val="20"/>
          <w:szCs w:val="20"/>
          <w:lang w:val="en-GB" w:eastAsia="ja-JP"/>
        </w:rPr>
        <w:t>" stated in Option 4.</w:t>
      </w:r>
    </w:p>
    <w:p w14:paraId="10FF1C53" w14:textId="7D217529" w:rsidR="002C31DC" w:rsidRPr="002C31DC" w:rsidRDefault="00C112A8" w:rsidP="002C31DC">
      <w:pPr>
        <w:pStyle w:val="ListParagraph"/>
        <w:numPr>
          <w:ilvl w:val="0"/>
          <w:numId w:val="29"/>
        </w:numPr>
        <w:rPr>
          <w:rFonts w:ascii="Arial" w:hAnsi="Arial" w:cs="Arial"/>
          <w:sz w:val="20"/>
          <w:szCs w:val="20"/>
          <w:lang w:val="en-GB" w:eastAsia="ja-JP"/>
        </w:rPr>
      </w:pPr>
      <w:r>
        <w:rPr>
          <w:rFonts w:ascii="Arial" w:hAnsi="Arial" w:cs="Arial"/>
          <w:sz w:val="20"/>
          <w:szCs w:val="20"/>
          <w:lang w:val="en-GB" w:eastAsia="ja-JP"/>
        </w:rPr>
        <w:t xml:space="preserve">Option 4 </w:t>
      </w:r>
      <w:r w:rsidR="00A9783C">
        <w:rPr>
          <w:rFonts w:ascii="Arial" w:hAnsi="Arial" w:cs="Arial"/>
          <w:sz w:val="20"/>
          <w:szCs w:val="20"/>
          <w:lang w:val="en-GB" w:eastAsia="ja-JP"/>
        </w:rPr>
        <w:t>simplifies UE processing</w:t>
      </w:r>
    </w:p>
    <w:p w14:paraId="2E72F2C2" w14:textId="3D659AB1" w:rsidR="00C112A8" w:rsidRDefault="00A9783C" w:rsidP="00A9783C">
      <w:pPr>
        <w:pStyle w:val="ListParagraph"/>
        <w:numPr>
          <w:ilvl w:val="1"/>
          <w:numId w:val="29"/>
        </w:numPr>
        <w:rPr>
          <w:rFonts w:ascii="Arial" w:hAnsi="Arial" w:cs="Arial"/>
          <w:sz w:val="20"/>
          <w:szCs w:val="20"/>
          <w:lang w:val="en-GB" w:eastAsia="ja-JP"/>
        </w:rPr>
      </w:pPr>
      <w:r>
        <w:rPr>
          <w:rFonts w:ascii="Arial" w:hAnsi="Arial" w:cs="Arial"/>
          <w:sz w:val="20"/>
          <w:szCs w:val="20"/>
          <w:lang w:val="en-GB" w:eastAsia="ja-JP"/>
        </w:rPr>
        <w:t xml:space="preserve">This option </w:t>
      </w:r>
      <w:r w:rsidR="00C112A8">
        <w:rPr>
          <w:rFonts w:ascii="Arial" w:hAnsi="Arial" w:cs="Arial"/>
          <w:sz w:val="20"/>
          <w:szCs w:val="20"/>
          <w:lang w:val="en-GB" w:eastAsia="ja-JP"/>
        </w:rPr>
        <w:t>allows a separation of PHY and MAC at the UE</w:t>
      </w:r>
      <w:r>
        <w:rPr>
          <w:rFonts w:ascii="Arial" w:hAnsi="Arial" w:cs="Arial"/>
          <w:sz w:val="20"/>
          <w:szCs w:val="20"/>
          <w:lang w:val="en-GB" w:eastAsia="ja-JP"/>
        </w:rPr>
        <w:t xml:space="preserve">, thus </w:t>
      </w:r>
      <w:r w:rsidR="00C112A8">
        <w:rPr>
          <w:rFonts w:ascii="Arial" w:hAnsi="Arial" w:cs="Arial"/>
          <w:sz w:val="20"/>
          <w:szCs w:val="20"/>
          <w:lang w:val="en-GB" w:eastAsia="ja-JP"/>
        </w:rPr>
        <w:t>allow</w:t>
      </w:r>
      <w:r>
        <w:rPr>
          <w:rFonts w:ascii="Arial" w:hAnsi="Arial" w:cs="Arial"/>
          <w:sz w:val="20"/>
          <w:szCs w:val="20"/>
          <w:lang w:val="en-GB" w:eastAsia="ja-JP"/>
        </w:rPr>
        <w:t>ing</w:t>
      </w:r>
      <w:r w:rsidR="00C112A8">
        <w:rPr>
          <w:rFonts w:ascii="Arial" w:hAnsi="Arial" w:cs="Arial"/>
          <w:sz w:val="20"/>
          <w:szCs w:val="20"/>
          <w:lang w:val="en-GB" w:eastAsia="ja-JP"/>
        </w:rPr>
        <w:t xml:space="preserve"> MAC processing to behave as in in Rel-15 and not be dependent on LBT outcome (performed in radio hardware).</w:t>
      </w:r>
    </w:p>
    <w:p w14:paraId="76CCB7AB" w14:textId="0123CAEA" w:rsidR="00C112A8" w:rsidRDefault="00A9783C" w:rsidP="00C112A8">
      <w:pPr>
        <w:pStyle w:val="ListParagraph"/>
        <w:numPr>
          <w:ilvl w:val="0"/>
          <w:numId w:val="29"/>
        </w:numPr>
        <w:rPr>
          <w:rFonts w:ascii="Arial" w:hAnsi="Arial" w:cs="Arial"/>
          <w:sz w:val="20"/>
          <w:szCs w:val="20"/>
          <w:lang w:val="en-GB" w:eastAsia="ja-JP"/>
        </w:rPr>
      </w:pPr>
      <w:r>
        <w:rPr>
          <w:rFonts w:ascii="Arial" w:hAnsi="Arial" w:cs="Arial"/>
          <w:sz w:val="20"/>
          <w:szCs w:val="20"/>
          <w:lang w:val="en-GB" w:eastAsia="ja-JP"/>
        </w:rPr>
        <w:t xml:space="preserve">Option 4 does not place additional processing burden on the </w:t>
      </w:r>
      <w:proofErr w:type="spellStart"/>
      <w:r>
        <w:rPr>
          <w:rFonts w:ascii="Arial" w:hAnsi="Arial" w:cs="Arial"/>
          <w:sz w:val="20"/>
          <w:szCs w:val="20"/>
          <w:lang w:val="en-GB" w:eastAsia="ja-JP"/>
        </w:rPr>
        <w:t>gNB</w:t>
      </w:r>
      <w:proofErr w:type="spellEnd"/>
      <w:r>
        <w:rPr>
          <w:rFonts w:ascii="Arial" w:hAnsi="Arial" w:cs="Arial"/>
          <w:sz w:val="20"/>
          <w:szCs w:val="20"/>
          <w:lang w:val="en-GB" w:eastAsia="ja-JP"/>
        </w:rPr>
        <w:t xml:space="preserve"> relative to Option 1</w:t>
      </w:r>
    </w:p>
    <w:p w14:paraId="75A8D89B" w14:textId="69884D58" w:rsidR="00A9783C" w:rsidRPr="00C112A8" w:rsidRDefault="00A9783C" w:rsidP="00A9783C">
      <w:pPr>
        <w:pStyle w:val="ListParagraph"/>
        <w:numPr>
          <w:ilvl w:val="1"/>
          <w:numId w:val="29"/>
        </w:numPr>
        <w:rPr>
          <w:rFonts w:ascii="Arial" w:hAnsi="Arial" w:cs="Arial"/>
          <w:sz w:val="20"/>
          <w:szCs w:val="20"/>
          <w:lang w:val="en-GB" w:eastAsia="ja-JP"/>
        </w:rPr>
      </w:pPr>
      <w:r w:rsidRPr="00A9783C">
        <w:rPr>
          <w:rFonts w:ascii="Arial" w:hAnsi="Arial" w:cs="Arial"/>
          <w:sz w:val="20"/>
          <w:szCs w:val="20"/>
          <w:lang w:val="en-GB" w:eastAsia="ja-JP"/>
        </w:rPr>
        <w:t xml:space="preserve">Fundamentally, the </w:t>
      </w:r>
      <w:proofErr w:type="spellStart"/>
      <w:r w:rsidRPr="00A9783C">
        <w:rPr>
          <w:rFonts w:ascii="Arial" w:hAnsi="Arial" w:cs="Arial"/>
          <w:sz w:val="20"/>
          <w:szCs w:val="20"/>
          <w:lang w:val="en-GB" w:eastAsia="ja-JP"/>
        </w:rPr>
        <w:t>gNB</w:t>
      </w:r>
      <w:proofErr w:type="spellEnd"/>
      <w:r w:rsidRPr="00A9783C">
        <w:rPr>
          <w:rFonts w:ascii="Arial" w:hAnsi="Arial" w:cs="Arial"/>
          <w:sz w:val="20"/>
          <w:szCs w:val="20"/>
          <w:lang w:val="en-GB" w:eastAsia="ja-JP"/>
        </w:rPr>
        <w:t xml:space="preserve"> implementation must be able to </w:t>
      </w:r>
      <w:proofErr w:type="gramStart"/>
      <w:r w:rsidRPr="00A9783C">
        <w:rPr>
          <w:rFonts w:ascii="Arial" w:hAnsi="Arial" w:cs="Arial"/>
          <w:sz w:val="20"/>
          <w:szCs w:val="20"/>
          <w:lang w:val="en-GB" w:eastAsia="ja-JP"/>
        </w:rPr>
        <w:t>take into account</w:t>
      </w:r>
      <w:proofErr w:type="gramEnd"/>
      <w:r w:rsidRPr="00A9783C">
        <w:rPr>
          <w:rFonts w:ascii="Arial" w:hAnsi="Arial" w:cs="Arial"/>
          <w:sz w:val="20"/>
          <w:szCs w:val="20"/>
          <w:lang w:val="en-GB" w:eastAsia="ja-JP"/>
        </w:rPr>
        <w:t xml:space="preserve"> uncertainty on whether the UE has deactivated SP-CSI for both Option 1 and Option 4. This can happen even if the UE passes LBT and is able to transmit PUCCH (e.g., PUCCH decoding failure</w:t>
      </w:r>
      <w:r>
        <w:rPr>
          <w:rFonts w:ascii="Arial" w:hAnsi="Arial" w:cs="Arial"/>
          <w:sz w:val="20"/>
          <w:szCs w:val="20"/>
          <w:lang w:val="en-GB" w:eastAsia="ja-JP"/>
        </w:rPr>
        <w:t xml:space="preserve"> ag the </w:t>
      </w:r>
      <w:proofErr w:type="spellStart"/>
      <w:r>
        <w:rPr>
          <w:rFonts w:ascii="Arial" w:hAnsi="Arial" w:cs="Arial"/>
          <w:sz w:val="20"/>
          <w:szCs w:val="20"/>
          <w:lang w:val="en-GB" w:eastAsia="ja-JP"/>
        </w:rPr>
        <w:t>gNB</w:t>
      </w:r>
      <w:proofErr w:type="spellEnd"/>
      <w:r w:rsidRPr="00A9783C">
        <w:rPr>
          <w:rFonts w:ascii="Arial" w:hAnsi="Arial" w:cs="Arial"/>
          <w:sz w:val="20"/>
          <w:szCs w:val="20"/>
          <w:lang w:val="en-GB" w:eastAsia="ja-JP"/>
        </w:rPr>
        <w:t xml:space="preserve">). To account for this uncertainty, the </w:t>
      </w:r>
      <w:proofErr w:type="spellStart"/>
      <w:r w:rsidRPr="00A9783C">
        <w:rPr>
          <w:rFonts w:ascii="Arial" w:hAnsi="Arial" w:cs="Arial"/>
          <w:sz w:val="20"/>
          <w:szCs w:val="20"/>
          <w:lang w:val="en-GB" w:eastAsia="ja-JP"/>
        </w:rPr>
        <w:t>gNB</w:t>
      </w:r>
      <w:proofErr w:type="spellEnd"/>
      <w:r w:rsidRPr="00A9783C">
        <w:rPr>
          <w:rFonts w:ascii="Arial" w:hAnsi="Arial" w:cs="Arial"/>
          <w:sz w:val="20"/>
          <w:szCs w:val="20"/>
          <w:lang w:val="en-GB" w:eastAsia="ja-JP"/>
        </w:rPr>
        <w:t xml:space="preserve"> will need to try two hypotheses for reception of PUCCH resources in the future (after slot n) to account for the fact that CSI may or may not be multiplexed (the </w:t>
      </w:r>
      <w:proofErr w:type="spellStart"/>
      <w:r w:rsidRPr="00A9783C">
        <w:rPr>
          <w:rFonts w:ascii="Arial" w:hAnsi="Arial" w:cs="Arial"/>
          <w:sz w:val="20"/>
          <w:szCs w:val="20"/>
          <w:lang w:val="en-GB" w:eastAsia="ja-JP"/>
        </w:rPr>
        <w:t>gNB</w:t>
      </w:r>
      <w:proofErr w:type="spellEnd"/>
      <w:r w:rsidRPr="00A9783C">
        <w:rPr>
          <w:rFonts w:ascii="Arial" w:hAnsi="Arial" w:cs="Arial"/>
          <w:sz w:val="20"/>
          <w:szCs w:val="20"/>
          <w:lang w:val="en-GB" w:eastAsia="ja-JP"/>
        </w:rPr>
        <w:t xml:space="preserve"> doesn’t know). This is </w:t>
      </w:r>
      <w:r>
        <w:rPr>
          <w:rFonts w:ascii="Arial" w:hAnsi="Arial" w:cs="Arial"/>
          <w:sz w:val="20"/>
          <w:szCs w:val="20"/>
          <w:lang w:val="en-GB" w:eastAsia="ja-JP"/>
        </w:rPr>
        <w:t xml:space="preserve">needed </w:t>
      </w:r>
      <w:r w:rsidRPr="00A9783C">
        <w:rPr>
          <w:rFonts w:ascii="Arial" w:hAnsi="Arial" w:cs="Arial"/>
          <w:sz w:val="20"/>
          <w:szCs w:val="20"/>
          <w:lang w:val="en-GB" w:eastAsia="ja-JP"/>
        </w:rPr>
        <w:t xml:space="preserve">so the </w:t>
      </w:r>
      <w:proofErr w:type="spellStart"/>
      <w:r>
        <w:rPr>
          <w:rFonts w:ascii="Arial" w:hAnsi="Arial" w:cs="Arial"/>
          <w:sz w:val="20"/>
          <w:szCs w:val="20"/>
          <w:lang w:val="en-GB" w:eastAsia="ja-JP"/>
        </w:rPr>
        <w:t>gNB</w:t>
      </w:r>
      <w:proofErr w:type="spellEnd"/>
      <w:r w:rsidRPr="00A9783C">
        <w:rPr>
          <w:rFonts w:ascii="Arial" w:hAnsi="Arial" w:cs="Arial"/>
          <w:sz w:val="20"/>
          <w:szCs w:val="20"/>
          <w:lang w:val="en-GB" w:eastAsia="ja-JP"/>
        </w:rPr>
        <w:t xml:space="preserve"> doesn’t fail to decode other important HARQ-ACK/NACKs that may be multiplexed on PUCCH. This must happen until the </w:t>
      </w:r>
      <w:proofErr w:type="spellStart"/>
      <w:r w:rsidRPr="00A9783C">
        <w:rPr>
          <w:rFonts w:ascii="Arial" w:hAnsi="Arial" w:cs="Arial"/>
          <w:sz w:val="20"/>
          <w:szCs w:val="20"/>
          <w:lang w:val="en-GB" w:eastAsia="ja-JP"/>
        </w:rPr>
        <w:t>gNB</w:t>
      </w:r>
      <w:proofErr w:type="spellEnd"/>
      <w:r w:rsidRPr="00A9783C">
        <w:rPr>
          <w:rFonts w:ascii="Arial" w:hAnsi="Arial" w:cs="Arial"/>
          <w:sz w:val="20"/>
          <w:szCs w:val="20"/>
          <w:lang w:val="en-GB" w:eastAsia="ja-JP"/>
        </w:rPr>
        <w:t xml:space="preserve"> is able to confirm that the UE deactivated SP-CSI, e.g., by re-transmitting another MAC-CE deactivation and eventually successfully receiving another ACK. So, if the </w:t>
      </w:r>
      <w:proofErr w:type="spellStart"/>
      <w:r w:rsidRPr="00A9783C">
        <w:rPr>
          <w:rFonts w:ascii="Arial" w:hAnsi="Arial" w:cs="Arial"/>
          <w:sz w:val="20"/>
          <w:szCs w:val="20"/>
          <w:lang w:val="en-GB" w:eastAsia="ja-JP"/>
        </w:rPr>
        <w:t>gNB</w:t>
      </w:r>
      <w:proofErr w:type="spellEnd"/>
      <w:r w:rsidRPr="00A9783C">
        <w:rPr>
          <w:rFonts w:ascii="Arial" w:hAnsi="Arial" w:cs="Arial"/>
          <w:sz w:val="20"/>
          <w:szCs w:val="20"/>
          <w:lang w:val="en-GB" w:eastAsia="ja-JP"/>
        </w:rPr>
        <w:t xml:space="preserve"> needs to account for the uncertainty anyway, it doesn’t matter whether or not the UE uses Option 1 or Option 4. Hence, if Option 4 is simpler from a UE perspective, it make</w:t>
      </w:r>
      <w:r>
        <w:rPr>
          <w:rFonts w:ascii="Arial" w:hAnsi="Arial" w:cs="Arial"/>
          <w:sz w:val="20"/>
          <w:szCs w:val="20"/>
          <w:lang w:val="en-GB" w:eastAsia="ja-JP"/>
        </w:rPr>
        <w:t>s</w:t>
      </w:r>
      <w:r w:rsidRPr="00A9783C">
        <w:rPr>
          <w:rFonts w:ascii="Arial" w:hAnsi="Arial" w:cs="Arial"/>
          <w:sz w:val="20"/>
          <w:szCs w:val="20"/>
          <w:lang w:val="en-GB" w:eastAsia="ja-JP"/>
        </w:rPr>
        <w:t xml:space="preserve"> sense to adopt such a solution.</w:t>
      </w:r>
    </w:p>
    <w:p w14:paraId="6922EE76" w14:textId="77777777" w:rsidR="00C112A8" w:rsidRDefault="00C112A8" w:rsidP="00D335B4">
      <w:pPr>
        <w:rPr>
          <w:lang w:val="en-GB" w:eastAsia="ja-JP"/>
        </w:rPr>
      </w:pPr>
    </w:p>
    <w:p w14:paraId="6256EF63" w14:textId="1F4EEB5E" w:rsidR="00D335B4" w:rsidRDefault="00C112A8" w:rsidP="00C112A8">
      <w:pPr>
        <w:pStyle w:val="Proposal"/>
        <w:rPr>
          <w:lang w:val="en-GB"/>
        </w:rPr>
      </w:pPr>
      <w:bookmarkStart w:id="8" w:name="_Toc53765989"/>
      <w:r>
        <w:rPr>
          <w:lang w:val="en-GB"/>
        </w:rPr>
        <w:t>Support Option 4 and send LS reply to RAN4</w:t>
      </w:r>
      <w:bookmarkEnd w:id="8"/>
    </w:p>
    <w:p w14:paraId="31A82EFF" w14:textId="1C1FA8CF" w:rsidR="002C31DC" w:rsidRDefault="002C31DC" w:rsidP="002C31DC">
      <w:pPr>
        <w:pStyle w:val="Proposal"/>
        <w:numPr>
          <w:ilvl w:val="0"/>
          <w:numId w:val="0"/>
        </w:numPr>
        <w:ind w:left="1701" w:hanging="1701"/>
        <w:rPr>
          <w:lang w:val="en-GB"/>
        </w:rPr>
      </w:pPr>
    </w:p>
    <w:p w14:paraId="059BBB36" w14:textId="6B236209" w:rsidR="002C31DC" w:rsidRDefault="002C31DC" w:rsidP="002C31DC">
      <w:pPr>
        <w:pStyle w:val="BodyText"/>
        <w:rPr>
          <w:lang w:val="en-GB"/>
        </w:rPr>
      </w:pPr>
      <w:r w:rsidRPr="002C31DC">
        <w:rPr>
          <w:noProof/>
          <w:lang w:val="en-GB"/>
        </w:rPr>
        <w:lastRenderedPageBreak/>
        <mc:AlternateContent>
          <mc:Choice Requires="wps">
            <w:drawing>
              <wp:anchor distT="45720" distB="45720" distL="114300" distR="114300" simplePos="0" relativeHeight="251665408" behindDoc="0" locked="0" layoutInCell="1" allowOverlap="1" wp14:anchorId="08694866" wp14:editId="1391EE7F">
                <wp:simplePos x="0" y="0"/>
                <wp:positionH relativeFrom="margin">
                  <wp:align>right</wp:align>
                </wp:positionH>
                <wp:positionV relativeFrom="paragraph">
                  <wp:posOffset>415925</wp:posOffset>
                </wp:positionV>
                <wp:extent cx="6090285" cy="1404620"/>
                <wp:effectExtent l="0" t="0" r="24765" b="16510"/>
                <wp:wrapTopAndBottom/>
                <wp:docPr id="7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0699" cy="1404620"/>
                        </a:xfrm>
                        <a:prstGeom prst="rect">
                          <a:avLst/>
                        </a:prstGeom>
                        <a:solidFill>
                          <a:srgbClr val="FFFFFF"/>
                        </a:solidFill>
                        <a:ln w="9525">
                          <a:solidFill>
                            <a:srgbClr val="000000"/>
                          </a:solidFill>
                          <a:miter lim="800000"/>
                          <a:headEnd/>
                          <a:tailEnd/>
                        </a:ln>
                      </wps:spPr>
                      <wps:txbx>
                        <w:txbxContent>
                          <w:p w14:paraId="3D2A46FC" w14:textId="7F334C33" w:rsidR="002C31DC" w:rsidRPr="002C31DC" w:rsidRDefault="002C31DC" w:rsidP="002C31DC">
                            <w:pPr>
                              <w:pStyle w:val="Heading4"/>
                              <w:rPr>
                                <w:rFonts w:cs="Arial"/>
                                <w:szCs w:val="24"/>
                                <w:lang w:eastAsia="ko-KR"/>
                              </w:rPr>
                            </w:pPr>
                            <w:bookmarkStart w:id="9" w:name="_Toc46490424"/>
                            <w:bookmarkStart w:id="10" w:name="_Toc37296293"/>
                            <w:bookmarkStart w:id="11" w:name="_Toc29239894"/>
                            <w:r w:rsidRPr="002C31DC">
                              <w:rPr>
                                <w:rFonts w:cs="Arial"/>
                                <w:szCs w:val="24"/>
                                <w:lang w:eastAsia="ko-KR"/>
                              </w:rPr>
                              <w:t>6.1.3.16          SP CSI reporting on PUCCH Activation/Deactivation MAC CE</w:t>
                            </w:r>
                            <w:bookmarkEnd w:id="9"/>
                            <w:bookmarkEnd w:id="10"/>
                            <w:bookmarkEnd w:id="11"/>
                          </w:p>
                          <w:p w14:paraId="19F20D1D" w14:textId="77777777" w:rsidR="002C31DC" w:rsidRPr="002C31DC" w:rsidRDefault="002C31DC" w:rsidP="002C31DC">
                            <w:pPr>
                              <w:spacing w:after="0" w:line="240" w:lineRule="auto"/>
                              <w:rPr>
                                <w:rFonts w:ascii="Calibri" w:eastAsia="Calibri" w:hAnsi="Calibri" w:cs="Calibri"/>
                                <w:sz w:val="22"/>
                                <w:lang w:eastAsia="ko-KR"/>
                              </w:rPr>
                            </w:pPr>
                            <w:r w:rsidRPr="002C31DC">
                              <w:rPr>
                                <w:rFonts w:ascii="Calibri" w:eastAsia="Calibri" w:hAnsi="Calibri" w:cs="Calibri"/>
                                <w:sz w:val="22"/>
                                <w:lang w:eastAsia="ko-KR"/>
                              </w:rPr>
                              <w:t xml:space="preserve">The SP CSI reporting on PUCCH Activation/Deactivation MAC CE is identified by a MAC </w:t>
                            </w:r>
                            <w:proofErr w:type="spellStart"/>
                            <w:r w:rsidRPr="002C31DC">
                              <w:rPr>
                                <w:rFonts w:ascii="Calibri" w:eastAsia="Calibri" w:hAnsi="Calibri" w:cs="Calibri"/>
                                <w:sz w:val="22"/>
                                <w:lang w:eastAsia="ko-KR"/>
                              </w:rPr>
                              <w:t>subheader</w:t>
                            </w:r>
                            <w:proofErr w:type="spellEnd"/>
                            <w:r w:rsidRPr="002C31DC">
                              <w:rPr>
                                <w:rFonts w:ascii="Calibri" w:eastAsia="Calibri" w:hAnsi="Calibri" w:cs="Calibri"/>
                                <w:sz w:val="22"/>
                                <w:lang w:eastAsia="ko-KR"/>
                              </w:rPr>
                              <w:t xml:space="preserve"> with LCID as specified in Table 6.2.1-1. It has a fixed size of 16 bits with following fields:</w:t>
                            </w:r>
                          </w:p>
                          <w:p w14:paraId="75EDC3A9" w14:textId="77777777" w:rsidR="002C31DC" w:rsidRPr="002C31DC" w:rsidRDefault="002C31DC" w:rsidP="002C31DC">
                            <w:pPr>
                              <w:overflowPunct w:val="0"/>
                              <w:autoSpaceDE w:val="0"/>
                              <w:autoSpaceDN w:val="0"/>
                              <w:spacing w:after="180" w:line="240" w:lineRule="auto"/>
                              <w:ind w:left="568" w:hanging="284"/>
                              <w:rPr>
                                <w:rFonts w:ascii="CG Times (WN)" w:eastAsia="Times New Roman" w:hAnsi="CG Times (WN)" w:cs="Times New Roman"/>
                                <w:szCs w:val="20"/>
                                <w:lang w:val="en-GB" w:eastAsia="ja-JP"/>
                              </w:rPr>
                            </w:pPr>
                            <w:r w:rsidRPr="002C31DC">
                              <w:rPr>
                                <w:rFonts w:ascii="CG Times (WN)" w:eastAsia="Times New Roman" w:hAnsi="CG Times (WN)" w:cs="Times New Roman"/>
                                <w:szCs w:val="20"/>
                                <w:lang w:val="en-GB" w:eastAsia="en-GB"/>
                              </w:rPr>
                              <w:t xml:space="preserve">-     Serving Cell ID: </w:t>
                            </w:r>
                            <w:r w:rsidRPr="002C31DC">
                              <w:rPr>
                                <w:rFonts w:ascii="CG Times (WN)" w:eastAsia="Times New Roman" w:hAnsi="CG Times (WN)" w:cs="Times New Roman"/>
                                <w:szCs w:val="20"/>
                                <w:lang w:val="en-GB" w:eastAsia="zh-CN"/>
                              </w:rPr>
                              <w:t>This field indicates the identity of the Serving Cell for which the MAC CE applies. The length of the field is 5 bits;</w:t>
                            </w:r>
                          </w:p>
                          <w:p w14:paraId="3D781817" w14:textId="77777777" w:rsidR="002C31DC" w:rsidRPr="002C31DC" w:rsidRDefault="002C31DC" w:rsidP="002C31DC">
                            <w:pPr>
                              <w:overflowPunct w:val="0"/>
                              <w:autoSpaceDE w:val="0"/>
                              <w:autoSpaceDN w:val="0"/>
                              <w:spacing w:after="180" w:line="240" w:lineRule="auto"/>
                              <w:ind w:left="568" w:hanging="284"/>
                              <w:rPr>
                                <w:rFonts w:ascii="CG Times (WN)" w:eastAsia="Times New Roman" w:hAnsi="CG Times (WN)" w:cs="Times New Roman"/>
                                <w:szCs w:val="20"/>
                                <w:lang w:val="en-GB"/>
                              </w:rPr>
                            </w:pPr>
                            <w:r w:rsidRPr="002C31DC">
                              <w:rPr>
                                <w:rFonts w:ascii="CG Times (WN)" w:eastAsia="Times New Roman" w:hAnsi="CG Times (WN)" w:cs="Times New Roman"/>
                                <w:szCs w:val="20"/>
                                <w:lang w:val="en-GB" w:eastAsia="en-GB"/>
                              </w:rPr>
                              <w:t xml:space="preserve">-     BWP ID: This field indicates a UL BWP </w:t>
                            </w:r>
                            <w:r w:rsidRPr="002C31DC">
                              <w:rPr>
                                <w:rFonts w:ascii="CG Times (WN)" w:eastAsia="Times New Roman" w:hAnsi="CG Times (WN)" w:cs="Times New Roman"/>
                                <w:szCs w:val="20"/>
                                <w:lang w:val="en-GB" w:eastAsia="zh-CN"/>
                              </w:rPr>
                              <w:t xml:space="preserve">for which the MAC CE applies as the codepoint of the DCI </w:t>
                            </w:r>
                            <w:r w:rsidRPr="002C31DC">
                              <w:rPr>
                                <w:rFonts w:ascii="CG Times (WN)" w:eastAsia="Times New Roman" w:hAnsi="CG Times (WN)" w:cs="Times New Roman"/>
                                <w:i/>
                                <w:iCs/>
                                <w:szCs w:val="20"/>
                                <w:lang w:val="en-GB" w:eastAsia="zh-CN"/>
                              </w:rPr>
                              <w:t>bandwidth part indicator</w:t>
                            </w:r>
                            <w:r w:rsidRPr="002C31DC">
                              <w:rPr>
                                <w:rFonts w:ascii="CG Times (WN)" w:eastAsia="Times New Roman" w:hAnsi="CG Times (WN)" w:cs="Times New Roman"/>
                                <w:szCs w:val="20"/>
                                <w:lang w:val="en-GB" w:eastAsia="zh-CN"/>
                              </w:rPr>
                              <w:t xml:space="preserve"> field as specified in TS 38.212 [9]</w:t>
                            </w:r>
                            <w:r w:rsidRPr="002C31DC">
                              <w:rPr>
                                <w:rFonts w:ascii="CG Times (WN)" w:eastAsia="Times New Roman" w:hAnsi="CG Times (WN)" w:cs="Times New Roman"/>
                                <w:szCs w:val="20"/>
                                <w:lang w:val="en-GB" w:eastAsia="en-GB"/>
                              </w:rPr>
                              <w:t>. The length of the BWP ID field is 2 bits;</w:t>
                            </w:r>
                          </w:p>
                          <w:p w14:paraId="43410133" w14:textId="77777777" w:rsidR="002C31DC" w:rsidRPr="002C31DC" w:rsidRDefault="002C31DC" w:rsidP="002C31DC">
                            <w:pPr>
                              <w:overflowPunct w:val="0"/>
                              <w:autoSpaceDE w:val="0"/>
                              <w:autoSpaceDN w:val="0"/>
                              <w:spacing w:after="180" w:line="240" w:lineRule="auto"/>
                              <w:ind w:left="568" w:hanging="284"/>
                              <w:rPr>
                                <w:rFonts w:ascii="CG Times (WN)" w:eastAsia="Times New Roman" w:hAnsi="CG Times (WN)" w:cs="Times New Roman"/>
                                <w:szCs w:val="20"/>
                                <w:lang w:val="en-GB" w:eastAsia="ko-KR"/>
                              </w:rPr>
                            </w:pPr>
                            <w:r w:rsidRPr="002C31DC">
                              <w:rPr>
                                <w:rFonts w:ascii="CG Times (WN)" w:eastAsia="Times New Roman" w:hAnsi="CG Times (WN)" w:cs="Times New Roman"/>
                                <w:szCs w:val="20"/>
                                <w:lang w:val="en-GB" w:eastAsia="ko-KR"/>
                              </w:rPr>
                              <w:t>-     S</w:t>
                            </w:r>
                            <w:r w:rsidRPr="002C31DC">
                              <w:rPr>
                                <w:rFonts w:ascii="CG Times (WN)" w:eastAsia="Times New Roman" w:hAnsi="CG Times (WN)" w:cs="Times New Roman"/>
                                <w:szCs w:val="20"/>
                                <w:vertAlign w:val="subscript"/>
                                <w:lang w:val="en-GB" w:eastAsia="en-GB"/>
                              </w:rPr>
                              <w:t>i</w:t>
                            </w:r>
                            <w:r w:rsidRPr="002C31DC">
                              <w:rPr>
                                <w:rFonts w:ascii="CG Times (WN)" w:eastAsia="Times New Roman" w:hAnsi="CG Times (WN)" w:cs="Times New Roman"/>
                                <w:szCs w:val="20"/>
                                <w:lang w:val="en-GB" w:eastAsia="en-GB"/>
                              </w:rPr>
                              <w:t xml:space="preserve">: </w:t>
                            </w:r>
                            <w:r w:rsidRPr="002C31DC">
                              <w:rPr>
                                <w:rFonts w:ascii="CG Times (WN)" w:eastAsia="Times New Roman" w:hAnsi="CG Times (WN)" w:cs="Times New Roman"/>
                                <w:szCs w:val="20"/>
                                <w:highlight w:val="yellow"/>
                                <w:lang w:val="en-GB" w:eastAsia="en-GB"/>
                              </w:rPr>
                              <w:t>This field indicates the activation/deactivation status of the Semi-Persistent CSI report configuration</w:t>
                            </w:r>
                            <w:r w:rsidRPr="002C31DC">
                              <w:rPr>
                                <w:rFonts w:ascii="CG Times (WN)" w:eastAsia="Times New Roman" w:hAnsi="CG Times (WN)" w:cs="Times New Roman"/>
                                <w:szCs w:val="20"/>
                                <w:highlight w:val="yellow"/>
                                <w:lang w:val="en-GB" w:eastAsia="ko-KR"/>
                              </w:rPr>
                              <w:t xml:space="preserve"> within </w:t>
                            </w:r>
                            <w:proofErr w:type="spellStart"/>
                            <w:r w:rsidRPr="002C31DC">
                              <w:rPr>
                                <w:rFonts w:ascii="CG Times (WN)" w:eastAsia="Times New Roman" w:hAnsi="CG Times (WN)" w:cs="Times New Roman"/>
                                <w:i/>
                                <w:iCs/>
                                <w:szCs w:val="20"/>
                                <w:highlight w:val="yellow"/>
                                <w:lang w:val="en-GB" w:eastAsia="en-GB"/>
                              </w:rPr>
                              <w:t>csi-ReportConfigToAddModList</w:t>
                            </w:r>
                            <w:proofErr w:type="spellEnd"/>
                            <w:r w:rsidRPr="002C31DC">
                              <w:rPr>
                                <w:rFonts w:ascii="CG Times (WN)" w:eastAsia="Times New Roman" w:hAnsi="CG Times (WN)" w:cs="Times New Roman"/>
                                <w:szCs w:val="20"/>
                                <w:highlight w:val="yellow"/>
                                <w:lang w:val="en-GB" w:eastAsia="en-GB"/>
                              </w:rPr>
                              <w:t>, as specified in TS 38.331 [5].</w:t>
                            </w:r>
                            <w:r w:rsidRPr="002C31DC">
                              <w:rPr>
                                <w:rFonts w:ascii="CG Times (WN)" w:eastAsia="Times New Roman" w:hAnsi="CG Times (WN)" w:cs="Times New Roman"/>
                                <w:szCs w:val="20"/>
                                <w:lang w:val="en-GB" w:eastAsia="en-GB"/>
                              </w:rPr>
                              <w:t xml:space="preserve"> S</w:t>
                            </w:r>
                            <w:r w:rsidRPr="002C31DC">
                              <w:rPr>
                                <w:rFonts w:ascii="CG Times (WN)" w:eastAsia="Times New Roman" w:hAnsi="CG Times (WN)" w:cs="Times New Roman"/>
                                <w:szCs w:val="20"/>
                                <w:vertAlign w:val="subscript"/>
                                <w:lang w:val="en-GB" w:eastAsia="en-GB"/>
                              </w:rPr>
                              <w:t>0</w:t>
                            </w:r>
                            <w:r w:rsidRPr="002C31DC">
                              <w:rPr>
                                <w:rFonts w:ascii="CG Times (WN)" w:eastAsia="Times New Roman" w:hAnsi="CG Times (WN)" w:cs="Times New Roman"/>
                                <w:szCs w:val="20"/>
                                <w:lang w:val="en-GB" w:eastAsia="en-GB"/>
                              </w:rPr>
                              <w:t xml:space="preserve"> refers to the report configuration which includes PUCCH resources for SP CSI reporting in the indicated BWP and has the lowest </w:t>
                            </w:r>
                            <w:r w:rsidRPr="002C31DC">
                              <w:rPr>
                                <w:rFonts w:ascii="CG Times (WN)" w:eastAsia="Times New Roman" w:hAnsi="CG Times (WN)" w:cs="Times New Roman"/>
                                <w:i/>
                                <w:iCs/>
                                <w:szCs w:val="20"/>
                                <w:lang w:val="en-GB" w:eastAsia="en-GB"/>
                              </w:rPr>
                              <w:t>CSI-</w:t>
                            </w:r>
                            <w:proofErr w:type="spellStart"/>
                            <w:r w:rsidRPr="002C31DC">
                              <w:rPr>
                                <w:rFonts w:ascii="CG Times (WN)" w:eastAsia="Times New Roman" w:hAnsi="CG Times (WN)" w:cs="Times New Roman"/>
                                <w:i/>
                                <w:iCs/>
                                <w:szCs w:val="20"/>
                                <w:lang w:val="en-GB" w:eastAsia="en-GB"/>
                              </w:rPr>
                              <w:t>ReportConfigId</w:t>
                            </w:r>
                            <w:proofErr w:type="spellEnd"/>
                            <w:r w:rsidRPr="002C31DC">
                              <w:rPr>
                                <w:rFonts w:ascii="CG Times (WN)" w:eastAsia="Times New Roman" w:hAnsi="CG Times (WN)" w:cs="Times New Roman"/>
                                <w:szCs w:val="20"/>
                                <w:lang w:val="en-GB" w:eastAsia="en-GB"/>
                              </w:rPr>
                              <w:t xml:space="preserve"> within the list with type set to </w:t>
                            </w:r>
                            <w:proofErr w:type="spellStart"/>
                            <w:r w:rsidRPr="002C31DC">
                              <w:rPr>
                                <w:rFonts w:ascii="CG Times (WN)" w:eastAsia="Times New Roman" w:hAnsi="CG Times (WN)" w:cs="Times New Roman"/>
                                <w:i/>
                                <w:iCs/>
                                <w:szCs w:val="20"/>
                                <w:lang w:val="en-GB" w:eastAsia="en-GB"/>
                              </w:rPr>
                              <w:t>semiPersistentOnPUCCH</w:t>
                            </w:r>
                            <w:proofErr w:type="spellEnd"/>
                            <w:r w:rsidRPr="002C31DC">
                              <w:rPr>
                                <w:rFonts w:ascii="CG Times (WN)" w:eastAsia="Times New Roman" w:hAnsi="CG Times (WN)" w:cs="Times New Roman"/>
                                <w:szCs w:val="20"/>
                                <w:lang w:val="en-GB" w:eastAsia="en-GB"/>
                              </w:rPr>
                              <w:t>, S</w:t>
                            </w:r>
                            <w:r w:rsidRPr="002C31DC">
                              <w:rPr>
                                <w:rFonts w:ascii="CG Times (WN)" w:eastAsia="Times New Roman" w:hAnsi="CG Times (WN)" w:cs="Times New Roman"/>
                                <w:szCs w:val="20"/>
                                <w:vertAlign w:val="subscript"/>
                                <w:lang w:val="en-GB" w:eastAsia="en-GB"/>
                              </w:rPr>
                              <w:t>1</w:t>
                            </w:r>
                            <w:r w:rsidRPr="002C31DC">
                              <w:rPr>
                                <w:rFonts w:ascii="CG Times (WN)" w:eastAsia="Times New Roman" w:hAnsi="CG Times (WN)" w:cs="Times New Roman"/>
                                <w:szCs w:val="20"/>
                                <w:lang w:val="en-GB" w:eastAsia="en-GB"/>
                              </w:rPr>
                              <w:t xml:space="preserve"> to the report configuration which includes PUCCH resources for SP CSI reporting in the indicated BWP</w:t>
                            </w:r>
                            <w:r w:rsidRPr="002C31DC">
                              <w:rPr>
                                <w:rFonts w:ascii="CG Times (WN)" w:eastAsia="Times New Roman" w:hAnsi="CG Times (WN)" w:cs="Times New Roman"/>
                                <w:szCs w:val="20"/>
                                <w:lang w:val="en-GB" w:eastAsia="zh-CN"/>
                              </w:rPr>
                              <w:t xml:space="preserve"> and has the second lowest </w:t>
                            </w:r>
                            <w:r w:rsidRPr="002C31DC">
                              <w:rPr>
                                <w:rFonts w:ascii="CG Times (WN)" w:eastAsia="Times New Roman" w:hAnsi="CG Times (WN)" w:cs="Times New Roman"/>
                                <w:i/>
                                <w:iCs/>
                                <w:szCs w:val="20"/>
                                <w:lang w:val="en-GB" w:eastAsia="en-GB"/>
                              </w:rPr>
                              <w:t>CSI-</w:t>
                            </w:r>
                            <w:proofErr w:type="spellStart"/>
                            <w:r w:rsidRPr="002C31DC">
                              <w:rPr>
                                <w:rFonts w:ascii="CG Times (WN)" w:eastAsia="Times New Roman" w:hAnsi="CG Times (WN)" w:cs="Times New Roman"/>
                                <w:i/>
                                <w:iCs/>
                                <w:szCs w:val="20"/>
                                <w:lang w:val="en-GB" w:eastAsia="en-GB"/>
                              </w:rPr>
                              <w:t>ReportConfigId</w:t>
                            </w:r>
                            <w:proofErr w:type="spellEnd"/>
                            <w:r w:rsidRPr="002C31DC">
                              <w:rPr>
                                <w:rFonts w:ascii="CG Times (WN)" w:eastAsia="Times New Roman" w:hAnsi="CG Times (WN)" w:cs="Times New Roman"/>
                                <w:szCs w:val="20"/>
                                <w:lang w:val="en-GB" w:eastAsia="en-GB"/>
                              </w:rPr>
                              <w:t xml:space="preserve"> and so on. </w:t>
                            </w:r>
                            <w:r w:rsidRPr="002C31DC">
                              <w:rPr>
                                <w:rFonts w:ascii="CG Times (WN)" w:eastAsia="Times New Roman" w:hAnsi="CG Times (WN)" w:cs="Times New Roman"/>
                                <w:szCs w:val="20"/>
                                <w:lang w:val="en-GB" w:eastAsia="zh-CN"/>
                              </w:rPr>
                              <w:t xml:space="preserve">If the number of report configurations within the list with type set to </w:t>
                            </w:r>
                            <w:proofErr w:type="spellStart"/>
                            <w:r w:rsidRPr="002C31DC">
                              <w:rPr>
                                <w:rFonts w:ascii="CG Times (WN)" w:eastAsia="Times New Roman" w:hAnsi="CG Times (WN)" w:cs="Times New Roman"/>
                                <w:i/>
                                <w:iCs/>
                                <w:szCs w:val="20"/>
                                <w:lang w:val="en-GB" w:eastAsia="en-GB"/>
                              </w:rPr>
                              <w:t>semiPersistentOnPUCCH</w:t>
                            </w:r>
                            <w:proofErr w:type="spellEnd"/>
                            <w:r w:rsidRPr="002C31DC">
                              <w:rPr>
                                <w:rFonts w:ascii="CG Times (WN)" w:eastAsia="Times New Roman" w:hAnsi="CG Times (WN)" w:cs="Times New Roman"/>
                                <w:szCs w:val="20"/>
                                <w:lang w:val="en-GB" w:eastAsia="zh-CN"/>
                              </w:rPr>
                              <w:t xml:space="preserve"> in the indicated BWP is less than i + 1, MAC entity shall ignore the S</w:t>
                            </w:r>
                            <w:r w:rsidRPr="002C31DC">
                              <w:rPr>
                                <w:rFonts w:ascii="CG Times (WN)" w:eastAsia="Times New Roman" w:hAnsi="CG Times (WN)" w:cs="Times New Roman"/>
                                <w:szCs w:val="20"/>
                                <w:vertAlign w:val="subscript"/>
                                <w:lang w:val="en-GB" w:eastAsia="zh-CN"/>
                              </w:rPr>
                              <w:t>i</w:t>
                            </w:r>
                            <w:r w:rsidRPr="002C31DC">
                              <w:rPr>
                                <w:rFonts w:ascii="CG Times (WN)" w:eastAsia="Times New Roman" w:hAnsi="CG Times (WN)" w:cs="Times New Roman"/>
                                <w:szCs w:val="20"/>
                                <w:lang w:val="en-GB" w:eastAsia="zh-CN"/>
                              </w:rPr>
                              <w:t xml:space="preserve"> field. </w:t>
                            </w:r>
                            <w:r w:rsidRPr="002C31DC">
                              <w:rPr>
                                <w:rFonts w:ascii="CG Times (WN)" w:eastAsia="Times New Roman" w:hAnsi="CG Times (WN)" w:cs="Times New Roman"/>
                                <w:szCs w:val="20"/>
                                <w:highlight w:val="yellow"/>
                                <w:lang w:val="en-GB" w:eastAsia="ko-KR"/>
                              </w:rPr>
                              <w:t>The S</w:t>
                            </w:r>
                            <w:r w:rsidRPr="002C31DC">
                              <w:rPr>
                                <w:rFonts w:ascii="CG Times (WN)" w:eastAsia="Times New Roman" w:hAnsi="CG Times (WN)" w:cs="Times New Roman"/>
                                <w:szCs w:val="20"/>
                                <w:highlight w:val="yellow"/>
                                <w:vertAlign w:val="subscript"/>
                                <w:lang w:val="en-GB" w:eastAsia="ko-KR"/>
                              </w:rPr>
                              <w:t>i</w:t>
                            </w:r>
                            <w:r w:rsidRPr="002C31DC">
                              <w:rPr>
                                <w:rFonts w:ascii="CG Times (WN)" w:eastAsia="Times New Roman" w:hAnsi="CG Times (WN)" w:cs="Times New Roman"/>
                                <w:szCs w:val="20"/>
                                <w:highlight w:val="yellow"/>
                                <w:lang w:val="en-GB" w:eastAsia="ko-KR"/>
                              </w:rPr>
                              <w:t xml:space="preserve"> field is set to </w:t>
                            </w:r>
                            <w:r w:rsidRPr="002C31DC">
                              <w:rPr>
                                <w:rFonts w:ascii="CG Times (WN)" w:eastAsia="Times New Roman" w:hAnsi="CG Times (WN)" w:cs="Times New Roman"/>
                                <w:szCs w:val="20"/>
                                <w:highlight w:val="yellow"/>
                                <w:lang w:val="en-GB" w:eastAsia="en-GB"/>
                              </w:rPr>
                              <w:t>1</w:t>
                            </w:r>
                            <w:r w:rsidRPr="002C31DC">
                              <w:rPr>
                                <w:rFonts w:ascii="CG Times (WN)" w:eastAsia="Times New Roman" w:hAnsi="CG Times (WN)" w:cs="Times New Roman"/>
                                <w:szCs w:val="20"/>
                                <w:highlight w:val="yellow"/>
                                <w:lang w:val="en-GB" w:eastAsia="ko-KR"/>
                              </w:rPr>
                              <w:t xml:space="preserve"> to indicate that the corresponding </w:t>
                            </w:r>
                            <w:r w:rsidRPr="002C31DC">
                              <w:rPr>
                                <w:rFonts w:ascii="CG Times (WN)" w:eastAsia="Times New Roman" w:hAnsi="CG Times (WN)" w:cs="Times New Roman"/>
                                <w:szCs w:val="20"/>
                                <w:highlight w:val="yellow"/>
                                <w:lang w:val="en-GB" w:eastAsia="en-GB"/>
                              </w:rPr>
                              <w:t xml:space="preserve">Semi-Persistent CSI report configuration </w:t>
                            </w:r>
                            <w:r w:rsidRPr="002C31DC">
                              <w:rPr>
                                <w:rFonts w:ascii="CG Times (WN)" w:eastAsia="Times New Roman" w:hAnsi="CG Times (WN)" w:cs="Times New Roman"/>
                                <w:szCs w:val="20"/>
                                <w:highlight w:val="yellow"/>
                                <w:lang w:val="en-GB" w:eastAsia="ko-KR"/>
                              </w:rPr>
                              <w:t>shall be activated. The S</w:t>
                            </w:r>
                            <w:r w:rsidRPr="002C31DC">
                              <w:rPr>
                                <w:rFonts w:ascii="CG Times (WN)" w:eastAsia="Times New Roman" w:hAnsi="CG Times (WN)" w:cs="Times New Roman"/>
                                <w:szCs w:val="20"/>
                                <w:highlight w:val="yellow"/>
                                <w:vertAlign w:val="subscript"/>
                                <w:lang w:val="en-GB" w:eastAsia="ko-KR"/>
                              </w:rPr>
                              <w:t>i</w:t>
                            </w:r>
                            <w:r w:rsidRPr="002C31DC">
                              <w:rPr>
                                <w:rFonts w:ascii="CG Times (WN)" w:eastAsia="Times New Roman" w:hAnsi="CG Times (WN)" w:cs="Times New Roman"/>
                                <w:szCs w:val="20"/>
                                <w:highlight w:val="yellow"/>
                                <w:lang w:val="en-GB" w:eastAsia="ko-KR"/>
                              </w:rPr>
                              <w:t xml:space="preserve"> field is set to 0 to indicate that the corresponding </w:t>
                            </w:r>
                            <w:r w:rsidRPr="002C31DC">
                              <w:rPr>
                                <w:rFonts w:ascii="CG Times (WN)" w:eastAsia="Times New Roman" w:hAnsi="CG Times (WN)" w:cs="Times New Roman"/>
                                <w:szCs w:val="20"/>
                                <w:highlight w:val="yellow"/>
                                <w:lang w:val="en-GB" w:eastAsia="en-GB"/>
                              </w:rPr>
                              <w:t>Semi-Persistent CSI report configuration i</w:t>
                            </w:r>
                            <w:r w:rsidRPr="002C31DC">
                              <w:rPr>
                                <w:rFonts w:ascii="CG Times (WN)" w:eastAsia="Times New Roman" w:hAnsi="CG Times (WN)" w:cs="Times New Roman"/>
                                <w:szCs w:val="20"/>
                                <w:highlight w:val="yellow"/>
                                <w:lang w:val="en-GB" w:eastAsia="ko-KR"/>
                              </w:rPr>
                              <w:t xml:space="preserve"> shall be deactivated</w:t>
                            </w:r>
                            <w:r w:rsidRPr="002C31DC">
                              <w:rPr>
                                <w:rFonts w:ascii="CG Times (WN)" w:eastAsia="Times New Roman" w:hAnsi="CG Times (WN)" w:cs="Times New Roman"/>
                                <w:szCs w:val="20"/>
                                <w:highlight w:val="yellow"/>
                                <w:lang w:val="en-GB" w:eastAsia="en-GB"/>
                              </w:rPr>
                              <w:t>;</w:t>
                            </w:r>
                          </w:p>
                          <w:p w14:paraId="2FD7C903" w14:textId="77777777" w:rsidR="002C31DC" w:rsidRPr="002C31DC" w:rsidRDefault="002C31DC" w:rsidP="002C31DC">
                            <w:pPr>
                              <w:overflowPunct w:val="0"/>
                              <w:autoSpaceDE w:val="0"/>
                              <w:autoSpaceDN w:val="0"/>
                              <w:spacing w:after="180" w:line="240" w:lineRule="auto"/>
                              <w:ind w:left="568" w:hanging="284"/>
                              <w:rPr>
                                <w:rFonts w:ascii="CG Times (WN)" w:eastAsia="Times New Roman" w:hAnsi="CG Times (WN)" w:cs="Times New Roman"/>
                                <w:szCs w:val="20"/>
                                <w:lang w:val="en-GB" w:eastAsia="ko-KR"/>
                              </w:rPr>
                            </w:pPr>
                            <w:r w:rsidRPr="002C31DC">
                              <w:rPr>
                                <w:rFonts w:ascii="CG Times (WN)" w:eastAsia="Times New Roman" w:hAnsi="CG Times (WN)" w:cs="Times New Roman"/>
                                <w:szCs w:val="20"/>
                                <w:lang w:val="en-GB" w:eastAsia="ko-KR"/>
                              </w:rPr>
                              <w:t>-     R: Reserved bit, set to 0.</w:t>
                            </w:r>
                          </w:p>
                          <w:p w14:paraId="04473682" w14:textId="77777777" w:rsidR="002C31DC" w:rsidRPr="002C31DC" w:rsidRDefault="002C31DC" w:rsidP="002C31DC">
                            <w:pPr>
                              <w:keepNext/>
                              <w:overflowPunct w:val="0"/>
                              <w:autoSpaceDE w:val="0"/>
                              <w:autoSpaceDN w:val="0"/>
                              <w:spacing w:before="60" w:after="180" w:line="240" w:lineRule="auto"/>
                              <w:jc w:val="center"/>
                              <w:rPr>
                                <w:rFonts w:eastAsia="Times New Roman" w:cs="Arial"/>
                                <w:b/>
                                <w:bCs/>
                                <w:szCs w:val="20"/>
                                <w:lang w:val="en-GB" w:eastAsia="ja-JP"/>
                              </w:rPr>
                            </w:pPr>
                            <w:r w:rsidRPr="002C31DC">
                              <w:rPr>
                                <w:rFonts w:eastAsia="Times New Roman" w:cs="Arial"/>
                                <w:b/>
                                <w:bCs/>
                                <w:noProof/>
                                <w:szCs w:val="20"/>
                                <w:lang w:val="en-GB" w:eastAsia="ja-JP"/>
                              </w:rPr>
                              <w:drawing>
                                <wp:inline distT="0" distB="0" distL="0" distR="0" wp14:anchorId="1BA31B0A" wp14:editId="5B510B19">
                                  <wp:extent cx="3617595" cy="1009650"/>
                                  <wp:effectExtent l="0" t="0" r="0" b="0"/>
                                  <wp:docPr id="78" name="Picture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617595" cy="1009650"/>
                                          </a:xfrm>
                                          <a:prstGeom prst="rect">
                                            <a:avLst/>
                                          </a:prstGeom>
                                          <a:noFill/>
                                          <a:ln>
                                            <a:noFill/>
                                          </a:ln>
                                        </pic:spPr>
                                      </pic:pic>
                                    </a:graphicData>
                                  </a:graphic>
                                </wp:inline>
                              </w:drawing>
                            </w:r>
                          </w:p>
                          <w:p w14:paraId="37298C90" w14:textId="0799E62B" w:rsidR="002C31DC" w:rsidRPr="001C30C2" w:rsidRDefault="002C31DC" w:rsidP="001C30C2">
                            <w:pPr>
                              <w:overflowPunct w:val="0"/>
                              <w:autoSpaceDE w:val="0"/>
                              <w:autoSpaceDN w:val="0"/>
                              <w:spacing w:after="240" w:line="240" w:lineRule="auto"/>
                              <w:jc w:val="center"/>
                              <w:rPr>
                                <w:rFonts w:eastAsia="Times New Roman" w:cs="Arial"/>
                                <w:b/>
                                <w:bCs/>
                                <w:szCs w:val="20"/>
                                <w:lang w:val="en-GB" w:eastAsia="ko-KR"/>
                              </w:rPr>
                            </w:pPr>
                            <w:r w:rsidRPr="002C31DC">
                              <w:rPr>
                                <w:rFonts w:eastAsia="Times New Roman" w:cs="Arial"/>
                                <w:b/>
                                <w:bCs/>
                                <w:szCs w:val="20"/>
                                <w:lang w:val="en-GB" w:eastAsia="ko-KR"/>
                              </w:rPr>
                              <w:t>Figure 6.1.3.16-1: SP CSI reporting on PUCCH Activation/Deactivation MAC CE</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08694866" id="_x0000_s1029" type="#_x0000_t202" style="position:absolute;left:0;text-align:left;margin-left:428.35pt;margin-top:32.75pt;width:479.55pt;height:110.6pt;z-index:251665408;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">
                <v:textbox style="mso-fit-shape-to-text:t">
                  <w:txbxContent>
                    <w:p w14:paraId="3D2A46FC" w14:textId="7F334C33" w:rsidR="002C31DC" w:rsidRPr="002C31DC" w:rsidRDefault="002C31DC" w:rsidP="002C31DC">
                      <w:pPr>
                        <w:pStyle w:val="Heading4"/>
                        <w:rPr>
                          <w:rFonts w:cs="Arial"/>
                          <w:szCs w:val="24"/>
                          <w:lang w:eastAsia="ko-KR"/>
                        </w:rPr>
                      </w:pPr>
                      <w:bookmarkStart w:id="12" w:name="_Toc46490424"/>
                      <w:bookmarkStart w:id="13" w:name="_Toc37296293"/>
                      <w:bookmarkStart w:id="14" w:name="_Toc29239894"/>
                      <w:r w:rsidRPr="002C31DC">
                        <w:rPr>
                          <w:rFonts w:cs="Arial"/>
                          <w:szCs w:val="24"/>
                          <w:lang w:eastAsia="ko-KR"/>
                        </w:rPr>
                        <w:t>6.1.3.16          SP CSI reporting on PUCCH Activation/Deactivation MAC CE</w:t>
                      </w:r>
                      <w:bookmarkEnd w:id="12"/>
                      <w:bookmarkEnd w:id="13"/>
                      <w:bookmarkEnd w:id="14"/>
                    </w:p>
                    <w:p w14:paraId="19F20D1D" w14:textId="77777777" w:rsidR="002C31DC" w:rsidRPr="002C31DC" w:rsidRDefault="002C31DC" w:rsidP="002C31DC">
                      <w:pPr>
                        <w:spacing w:after="0" w:line="240" w:lineRule="auto"/>
                        <w:rPr>
                          <w:rFonts w:ascii="Calibri" w:eastAsia="Calibri" w:hAnsi="Calibri" w:cs="Calibri"/>
                          <w:sz w:val="22"/>
                          <w:lang w:eastAsia="ko-KR"/>
                        </w:rPr>
                      </w:pPr>
                      <w:r w:rsidRPr="002C31DC">
                        <w:rPr>
                          <w:rFonts w:ascii="Calibri" w:eastAsia="Calibri" w:hAnsi="Calibri" w:cs="Calibri"/>
                          <w:sz w:val="22"/>
                          <w:lang w:eastAsia="ko-KR"/>
                        </w:rPr>
                        <w:t xml:space="preserve">The SP CSI reporting on PUCCH Activation/Deactivation MAC CE is identified by a MAC </w:t>
                      </w:r>
                      <w:proofErr w:type="spellStart"/>
                      <w:r w:rsidRPr="002C31DC">
                        <w:rPr>
                          <w:rFonts w:ascii="Calibri" w:eastAsia="Calibri" w:hAnsi="Calibri" w:cs="Calibri"/>
                          <w:sz w:val="22"/>
                          <w:lang w:eastAsia="ko-KR"/>
                        </w:rPr>
                        <w:t>subheader</w:t>
                      </w:r>
                      <w:proofErr w:type="spellEnd"/>
                      <w:r w:rsidRPr="002C31DC">
                        <w:rPr>
                          <w:rFonts w:ascii="Calibri" w:eastAsia="Calibri" w:hAnsi="Calibri" w:cs="Calibri"/>
                          <w:sz w:val="22"/>
                          <w:lang w:eastAsia="ko-KR"/>
                        </w:rPr>
                        <w:t xml:space="preserve"> with LCID as specified in Table 6.2.1-1. It has a fixed size of 16 bits with following fields:</w:t>
                      </w:r>
                    </w:p>
                    <w:p w14:paraId="75EDC3A9" w14:textId="77777777" w:rsidR="002C31DC" w:rsidRPr="002C31DC" w:rsidRDefault="002C31DC" w:rsidP="002C31DC">
                      <w:pPr>
                        <w:overflowPunct w:val="0"/>
                        <w:autoSpaceDE w:val="0"/>
                        <w:autoSpaceDN w:val="0"/>
                        <w:spacing w:after="180" w:line="240" w:lineRule="auto"/>
                        <w:ind w:left="568" w:hanging="284"/>
                        <w:rPr>
                          <w:rFonts w:ascii="CG Times (WN)" w:eastAsia="Times New Roman" w:hAnsi="CG Times (WN)" w:cs="Times New Roman"/>
                          <w:szCs w:val="20"/>
                          <w:lang w:val="en-GB" w:eastAsia="ja-JP"/>
                        </w:rPr>
                      </w:pPr>
                      <w:r w:rsidRPr="002C31DC">
                        <w:rPr>
                          <w:rFonts w:ascii="CG Times (WN)" w:eastAsia="Times New Roman" w:hAnsi="CG Times (WN)" w:cs="Times New Roman"/>
                          <w:szCs w:val="20"/>
                          <w:lang w:val="en-GB" w:eastAsia="en-GB"/>
                        </w:rPr>
                        <w:t xml:space="preserve">-     Serving Cell ID: </w:t>
                      </w:r>
                      <w:r w:rsidRPr="002C31DC">
                        <w:rPr>
                          <w:rFonts w:ascii="CG Times (WN)" w:eastAsia="Times New Roman" w:hAnsi="CG Times (WN)" w:cs="Times New Roman"/>
                          <w:szCs w:val="20"/>
                          <w:lang w:val="en-GB" w:eastAsia="zh-CN"/>
                        </w:rPr>
                        <w:t>This field indicates the identity of the Serving Cell for which the MAC CE applies. The length of the field is 5 bits;</w:t>
                      </w:r>
                    </w:p>
                    <w:p w14:paraId="3D781817" w14:textId="77777777" w:rsidR="002C31DC" w:rsidRPr="002C31DC" w:rsidRDefault="002C31DC" w:rsidP="002C31DC">
                      <w:pPr>
                        <w:overflowPunct w:val="0"/>
                        <w:autoSpaceDE w:val="0"/>
                        <w:autoSpaceDN w:val="0"/>
                        <w:spacing w:after="180" w:line="240" w:lineRule="auto"/>
                        <w:ind w:left="568" w:hanging="284"/>
                        <w:rPr>
                          <w:rFonts w:ascii="CG Times (WN)" w:eastAsia="Times New Roman" w:hAnsi="CG Times (WN)" w:cs="Times New Roman"/>
                          <w:szCs w:val="20"/>
                          <w:lang w:val="en-GB"/>
                        </w:rPr>
                      </w:pPr>
                      <w:r w:rsidRPr="002C31DC">
                        <w:rPr>
                          <w:rFonts w:ascii="CG Times (WN)" w:eastAsia="Times New Roman" w:hAnsi="CG Times (WN)" w:cs="Times New Roman"/>
                          <w:szCs w:val="20"/>
                          <w:lang w:val="en-GB" w:eastAsia="en-GB"/>
                        </w:rPr>
                        <w:t xml:space="preserve">-     BWP ID: This field indicates a UL BWP </w:t>
                      </w:r>
                      <w:r w:rsidRPr="002C31DC">
                        <w:rPr>
                          <w:rFonts w:ascii="CG Times (WN)" w:eastAsia="Times New Roman" w:hAnsi="CG Times (WN)" w:cs="Times New Roman"/>
                          <w:szCs w:val="20"/>
                          <w:lang w:val="en-GB" w:eastAsia="zh-CN"/>
                        </w:rPr>
                        <w:t xml:space="preserve">for which the MAC CE applies as the codepoint of the DCI </w:t>
                      </w:r>
                      <w:r w:rsidRPr="002C31DC">
                        <w:rPr>
                          <w:rFonts w:ascii="CG Times (WN)" w:eastAsia="Times New Roman" w:hAnsi="CG Times (WN)" w:cs="Times New Roman"/>
                          <w:i/>
                          <w:iCs/>
                          <w:szCs w:val="20"/>
                          <w:lang w:val="en-GB" w:eastAsia="zh-CN"/>
                        </w:rPr>
                        <w:t>bandwidth part indicator</w:t>
                      </w:r>
                      <w:r w:rsidRPr="002C31DC">
                        <w:rPr>
                          <w:rFonts w:ascii="CG Times (WN)" w:eastAsia="Times New Roman" w:hAnsi="CG Times (WN)" w:cs="Times New Roman"/>
                          <w:szCs w:val="20"/>
                          <w:lang w:val="en-GB" w:eastAsia="zh-CN"/>
                        </w:rPr>
                        <w:t xml:space="preserve"> field as specified in TS 38.212 [9]</w:t>
                      </w:r>
                      <w:r w:rsidRPr="002C31DC">
                        <w:rPr>
                          <w:rFonts w:ascii="CG Times (WN)" w:eastAsia="Times New Roman" w:hAnsi="CG Times (WN)" w:cs="Times New Roman"/>
                          <w:szCs w:val="20"/>
                          <w:lang w:val="en-GB" w:eastAsia="en-GB"/>
                        </w:rPr>
                        <w:t>. The length of the BWP ID field is 2 bits;</w:t>
                      </w:r>
                    </w:p>
                    <w:p w14:paraId="43410133" w14:textId="77777777" w:rsidR="002C31DC" w:rsidRPr="002C31DC" w:rsidRDefault="002C31DC" w:rsidP="002C31DC">
                      <w:pPr>
                        <w:overflowPunct w:val="0"/>
                        <w:autoSpaceDE w:val="0"/>
                        <w:autoSpaceDN w:val="0"/>
                        <w:spacing w:after="180" w:line="240" w:lineRule="auto"/>
                        <w:ind w:left="568" w:hanging="284"/>
                        <w:rPr>
                          <w:rFonts w:ascii="CG Times (WN)" w:eastAsia="Times New Roman" w:hAnsi="CG Times (WN)" w:cs="Times New Roman"/>
                          <w:szCs w:val="20"/>
                          <w:lang w:val="en-GB" w:eastAsia="ko-KR"/>
                        </w:rPr>
                      </w:pPr>
                      <w:r w:rsidRPr="002C31DC">
                        <w:rPr>
                          <w:rFonts w:ascii="CG Times (WN)" w:eastAsia="Times New Roman" w:hAnsi="CG Times (WN)" w:cs="Times New Roman"/>
                          <w:szCs w:val="20"/>
                          <w:lang w:val="en-GB" w:eastAsia="ko-KR"/>
                        </w:rPr>
                        <w:t>-     S</w:t>
                      </w:r>
                      <w:r w:rsidRPr="002C31DC">
                        <w:rPr>
                          <w:rFonts w:ascii="CG Times (WN)" w:eastAsia="Times New Roman" w:hAnsi="CG Times (WN)" w:cs="Times New Roman"/>
                          <w:szCs w:val="20"/>
                          <w:vertAlign w:val="subscript"/>
                          <w:lang w:val="en-GB" w:eastAsia="en-GB"/>
                        </w:rPr>
                        <w:t>i</w:t>
                      </w:r>
                      <w:r w:rsidRPr="002C31DC">
                        <w:rPr>
                          <w:rFonts w:ascii="CG Times (WN)" w:eastAsia="Times New Roman" w:hAnsi="CG Times (WN)" w:cs="Times New Roman"/>
                          <w:szCs w:val="20"/>
                          <w:lang w:val="en-GB" w:eastAsia="en-GB"/>
                        </w:rPr>
                        <w:t xml:space="preserve">: </w:t>
                      </w:r>
                      <w:r w:rsidRPr="002C31DC">
                        <w:rPr>
                          <w:rFonts w:ascii="CG Times (WN)" w:eastAsia="Times New Roman" w:hAnsi="CG Times (WN)" w:cs="Times New Roman"/>
                          <w:szCs w:val="20"/>
                          <w:highlight w:val="yellow"/>
                          <w:lang w:val="en-GB" w:eastAsia="en-GB"/>
                        </w:rPr>
                        <w:t>This field indicates the activation/deactivation status of the Semi-Persistent CSI report configuration</w:t>
                      </w:r>
                      <w:r w:rsidRPr="002C31DC">
                        <w:rPr>
                          <w:rFonts w:ascii="CG Times (WN)" w:eastAsia="Times New Roman" w:hAnsi="CG Times (WN)" w:cs="Times New Roman"/>
                          <w:szCs w:val="20"/>
                          <w:highlight w:val="yellow"/>
                          <w:lang w:val="en-GB" w:eastAsia="ko-KR"/>
                        </w:rPr>
                        <w:t xml:space="preserve"> within </w:t>
                      </w:r>
                      <w:proofErr w:type="spellStart"/>
                      <w:r w:rsidRPr="002C31DC">
                        <w:rPr>
                          <w:rFonts w:ascii="CG Times (WN)" w:eastAsia="Times New Roman" w:hAnsi="CG Times (WN)" w:cs="Times New Roman"/>
                          <w:i/>
                          <w:iCs/>
                          <w:szCs w:val="20"/>
                          <w:highlight w:val="yellow"/>
                          <w:lang w:val="en-GB" w:eastAsia="en-GB"/>
                        </w:rPr>
                        <w:t>csi-ReportConfigToAddModList</w:t>
                      </w:r>
                      <w:proofErr w:type="spellEnd"/>
                      <w:r w:rsidRPr="002C31DC">
                        <w:rPr>
                          <w:rFonts w:ascii="CG Times (WN)" w:eastAsia="Times New Roman" w:hAnsi="CG Times (WN)" w:cs="Times New Roman"/>
                          <w:szCs w:val="20"/>
                          <w:highlight w:val="yellow"/>
                          <w:lang w:val="en-GB" w:eastAsia="en-GB"/>
                        </w:rPr>
                        <w:t>, as specified in TS 38.331 [5].</w:t>
                      </w:r>
                      <w:r w:rsidRPr="002C31DC">
                        <w:rPr>
                          <w:rFonts w:ascii="CG Times (WN)" w:eastAsia="Times New Roman" w:hAnsi="CG Times (WN)" w:cs="Times New Roman"/>
                          <w:szCs w:val="20"/>
                          <w:lang w:val="en-GB" w:eastAsia="en-GB"/>
                        </w:rPr>
                        <w:t xml:space="preserve"> S</w:t>
                      </w:r>
                      <w:r w:rsidRPr="002C31DC">
                        <w:rPr>
                          <w:rFonts w:ascii="CG Times (WN)" w:eastAsia="Times New Roman" w:hAnsi="CG Times (WN)" w:cs="Times New Roman"/>
                          <w:szCs w:val="20"/>
                          <w:vertAlign w:val="subscript"/>
                          <w:lang w:val="en-GB" w:eastAsia="en-GB"/>
                        </w:rPr>
                        <w:t>0</w:t>
                      </w:r>
                      <w:r w:rsidRPr="002C31DC">
                        <w:rPr>
                          <w:rFonts w:ascii="CG Times (WN)" w:eastAsia="Times New Roman" w:hAnsi="CG Times (WN)" w:cs="Times New Roman"/>
                          <w:szCs w:val="20"/>
                          <w:lang w:val="en-GB" w:eastAsia="en-GB"/>
                        </w:rPr>
                        <w:t xml:space="preserve"> refers to the report configuration which includes PUCCH resources for SP CSI reporting in the indicated BWP and has the lowest </w:t>
                      </w:r>
                      <w:r w:rsidRPr="002C31DC">
                        <w:rPr>
                          <w:rFonts w:ascii="CG Times (WN)" w:eastAsia="Times New Roman" w:hAnsi="CG Times (WN)" w:cs="Times New Roman"/>
                          <w:i/>
                          <w:iCs/>
                          <w:szCs w:val="20"/>
                          <w:lang w:val="en-GB" w:eastAsia="en-GB"/>
                        </w:rPr>
                        <w:t>CSI-</w:t>
                      </w:r>
                      <w:proofErr w:type="spellStart"/>
                      <w:r w:rsidRPr="002C31DC">
                        <w:rPr>
                          <w:rFonts w:ascii="CG Times (WN)" w:eastAsia="Times New Roman" w:hAnsi="CG Times (WN)" w:cs="Times New Roman"/>
                          <w:i/>
                          <w:iCs/>
                          <w:szCs w:val="20"/>
                          <w:lang w:val="en-GB" w:eastAsia="en-GB"/>
                        </w:rPr>
                        <w:t>ReportConfigId</w:t>
                      </w:r>
                      <w:proofErr w:type="spellEnd"/>
                      <w:r w:rsidRPr="002C31DC">
                        <w:rPr>
                          <w:rFonts w:ascii="CG Times (WN)" w:eastAsia="Times New Roman" w:hAnsi="CG Times (WN)" w:cs="Times New Roman"/>
                          <w:szCs w:val="20"/>
                          <w:lang w:val="en-GB" w:eastAsia="en-GB"/>
                        </w:rPr>
                        <w:t xml:space="preserve"> within the list with type set to </w:t>
                      </w:r>
                      <w:proofErr w:type="spellStart"/>
                      <w:r w:rsidRPr="002C31DC">
                        <w:rPr>
                          <w:rFonts w:ascii="CG Times (WN)" w:eastAsia="Times New Roman" w:hAnsi="CG Times (WN)" w:cs="Times New Roman"/>
                          <w:i/>
                          <w:iCs/>
                          <w:szCs w:val="20"/>
                          <w:lang w:val="en-GB" w:eastAsia="en-GB"/>
                        </w:rPr>
                        <w:t>semiPersistentOnPUCCH</w:t>
                      </w:r>
                      <w:proofErr w:type="spellEnd"/>
                      <w:r w:rsidRPr="002C31DC">
                        <w:rPr>
                          <w:rFonts w:ascii="CG Times (WN)" w:eastAsia="Times New Roman" w:hAnsi="CG Times (WN)" w:cs="Times New Roman"/>
                          <w:szCs w:val="20"/>
                          <w:lang w:val="en-GB" w:eastAsia="en-GB"/>
                        </w:rPr>
                        <w:t>, S</w:t>
                      </w:r>
                      <w:r w:rsidRPr="002C31DC">
                        <w:rPr>
                          <w:rFonts w:ascii="CG Times (WN)" w:eastAsia="Times New Roman" w:hAnsi="CG Times (WN)" w:cs="Times New Roman"/>
                          <w:szCs w:val="20"/>
                          <w:vertAlign w:val="subscript"/>
                          <w:lang w:val="en-GB" w:eastAsia="en-GB"/>
                        </w:rPr>
                        <w:t>1</w:t>
                      </w:r>
                      <w:r w:rsidRPr="002C31DC">
                        <w:rPr>
                          <w:rFonts w:ascii="CG Times (WN)" w:eastAsia="Times New Roman" w:hAnsi="CG Times (WN)" w:cs="Times New Roman"/>
                          <w:szCs w:val="20"/>
                          <w:lang w:val="en-GB" w:eastAsia="en-GB"/>
                        </w:rPr>
                        <w:t xml:space="preserve"> to the report configuration which includes PUCCH resources for SP CSI reporting in the indicated BWP</w:t>
                      </w:r>
                      <w:r w:rsidRPr="002C31DC">
                        <w:rPr>
                          <w:rFonts w:ascii="CG Times (WN)" w:eastAsia="Times New Roman" w:hAnsi="CG Times (WN)" w:cs="Times New Roman"/>
                          <w:szCs w:val="20"/>
                          <w:lang w:val="en-GB" w:eastAsia="zh-CN"/>
                        </w:rPr>
                        <w:t xml:space="preserve"> and has the second lowest </w:t>
                      </w:r>
                      <w:r w:rsidRPr="002C31DC">
                        <w:rPr>
                          <w:rFonts w:ascii="CG Times (WN)" w:eastAsia="Times New Roman" w:hAnsi="CG Times (WN)" w:cs="Times New Roman"/>
                          <w:i/>
                          <w:iCs/>
                          <w:szCs w:val="20"/>
                          <w:lang w:val="en-GB" w:eastAsia="en-GB"/>
                        </w:rPr>
                        <w:t>CSI-</w:t>
                      </w:r>
                      <w:proofErr w:type="spellStart"/>
                      <w:r w:rsidRPr="002C31DC">
                        <w:rPr>
                          <w:rFonts w:ascii="CG Times (WN)" w:eastAsia="Times New Roman" w:hAnsi="CG Times (WN)" w:cs="Times New Roman"/>
                          <w:i/>
                          <w:iCs/>
                          <w:szCs w:val="20"/>
                          <w:lang w:val="en-GB" w:eastAsia="en-GB"/>
                        </w:rPr>
                        <w:t>ReportConfigId</w:t>
                      </w:r>
                      <w:proofErr w:type="spellEnd"/>
                      <w:r w:rsidRPr="002C31DC">
                        <w:rPr>
                          <w:rFonts w:ascii="CG Times (WN)" w:eastAsia="Times New Roman" w:hAnsi="CG Times (WN)" w:cs="Times New Roman"/>
                          <w:szCs w:val="20"/>
                          <w:lang w:val="en-GB" w:eastAsia="en-GB"/>
                        </w:rPr>
                        <w:t xml:space="preserve"> and so on. </w:t>
                      </w:r>
                      <w:r w:rsidRPr="002C31DC">
                        <w:rPr>
                          <w:rFonts w:ascii="CG Times (WN)" w:eastAsia="Times New Roman" w:hAnsi="CG Times (WN)" w:cs="Times New Roman"/>
                          <w:szCs w:val="20"/>
                          <w:lang w:val="en-GB" w:eastAsia="zh-CN"/>
                        </w:rPr>
                        <w:t xml:space="preserve">If the number of report configurations within the list with type set to </w:t>
                      </w:r>
                      <w:proofErr w:type="spellStart"/>
                      <w:r w:rsidRPr="002C31DC">
                        <w:rPr>
                          <w:rFonts w:ascii="CG Times (WN)" w:eastAsia="Times New Roman" w:hAnsi="CG Times (WN)" w:cs="Times New Roman"/>
                          <w:i/>
                          <w:iCs/>
                          <w:szCs w:val="20"/>
                          <w:lang w:val="en-GB" w:eastAsia="en-GB"/>
                        </w:rPr>
                        <w:t>semiPersistentOnPUCCH</w:t>
                      </w:r>
                      <w:proofErr w:type="spellEnd"/>
                      <w:r w:rsidRPr="002C31DC">
                        <w:rPr>
                          <w:rFonts w:ascii="CG Times (WN)" w:eastAsia="Times New Roman" w:hAnsi="CG Times (WN)" w:cs="Times New Roman"/>
                          <w:szCs w:val="20"/>
                          <w:lang w:val="en-GB" w:eastAsia="zh-CN"/>
                        </w:rPr>
                        <w:t xml:space="preserve"> in the indicated BWP is less than i + 1, MAC entity shall ignore the S</w:t>
                      </w:r>
                      <w:r w:rsidRPr="002C31DC">
                        <w:rPr>
                          <w:rFonts w:ascii="CG Times (WN)" w:eastAsia="Times New Roman" w:hAnsi="CG Times (WN)" w:cs="Times New Roman"/>
                          <w:szCs w:val="20"/>
                          <w:vertAlign w:val="subscript"/>
                          <w:lang w:val="en-GB" w:eastAsia="zh-CN"/>
                        </w:rPr>
                        <w:t>i</w:t>
                      </w:r>
                      <w:r w:rsidRPr="002C31DC">
                        <w:rPr>
                          <w:rFonts w:ascii="CG Times (WN)" w:eastAsia="Times New Roman" w:hAnsi="CG Times (WN)" w:cs="Times New Roman"/>
                          <w:szCs w:val="20"/>
                          <w:lang w:val="en-GB" w:eastAsia="zh-CN"/>
                        </w:rPr>
                        <w:t xml:space="preserve"> field. </w:t>
                      </w:r>
                      <w:r w:rsidRPr="002C31DC">
                        <w:rPr>
                          <w:rFonts w:ascii="CG Times (WN)" w:eastAsia="Times New Roman" w:hAnsi="CG Times (WN)" w:cs="Times New Roman"/>
                          <w:szCs w:val="20"/>
                          <w:highlight w:val="yellow"/>
                          <w:lang w:val="en-GB" w:eastAsia="ko-KR"/>
                        </w:rPr>
                        <w:t>The S</w:t>
                      </w:r>
                      <w:r w:rsidRPr="002C31DC">
                        <w:rPr>
                          <w:rFonts w:ascii="CG Times (WN)" w:eastAsia="Times New Roman" w:hAnsi="CG Times (WN)" w:cs="Times New Roman"/>
                          <w:szCs w:val="20"/>
                          <w:highlight w:val="yellow"/>
                          <w:vertAlign w:val="subscript"/>
                          <w:lang w:val="en-GB" w:eastAsia="ko-KR"/>
                        </w:rPr>
                        <w:t>i</w:t>
                      </w:r>
                      <w:r w:rsidRPr="002C31DC">
                        <w:rPr>
                          <w:rFonts w:ascii="CG Times (WN)" w:eastAsia="Times New Roman" w:hAnsi="CG Times (WN)" w:cs="Times New Roman"/>
                          <w:szCs w:val="20"/>
                          <w:highlight w:val="yellow"/>
                          <w:lang w:val="en-GB" w:eastAsia="ko-KR"/>
                        </w:rPr>
                        <w:t xml:space="preserve"> field is set to </w:t>
                      </w:r>
                      <w:r w:rsidRPr="002C31DC">
                        <w:rPr>
                          <w:rFonts w:ascii="CG Times (WN)" w:eastAsia="Times New Roman" w:hAnsi="CG Times (WN)" w:cs="Times New Roman"/>
                          <w:szCs w:val="20"/>
                          <w:highlight w:val="yellow"/>
                          <w:lang w:val="en-GB" w:eastAsia="en-GB"/>
                        </w:rPr>
                        <w:t>1</w:t>
                      </w:r>
                      <w:r w:rsidRPr="002C31DC">
                        <w:rPr>
                          <w:rFonts w:ascii="CG Times (WN)" w:eastAsia="Times New Roman" w:hAnsi="CG Times (WN)" w:cs="Times New Roman"/>
                          <w:szCs w:val="20"/>
                          <w:highlight w:val="yellow"/>
                          <w:lang w:val="en-GB" w:eastAsia="ko-KR"/>
                        </w:rPr>
                        <w:t xml:space="preserve"> to indicate that the corresponding </w:t>
                      </w:r>
                      <w:r w:rsidRPr="002C31DC">
                        <w:rPr>
                          <w:rFonts w:ascii="CG Times (WN)" w:eastAsia="Times New Roman" w:hAnsi="CG Times (WN)" w:cs="Times New Roman"/>
                          <w:szCs w:val="20"/>
                          <w:highlight w:val="yellow"/>
                          <w:lang w:val="en-GB" w:eastAsia="en-GB"/>
                        </w:rPr>
                        <w:t xml:space="preserve">Semi-Persistent CSI report configuration </w:t>
                      </w:r>
                      <w:r w:rsidRPr="002C31DC">
                        <w:rPr>
                          <w:rFonts w:ascii="CG Times (WN)" w:eastAsia="Times New Roman" w:hAnsi="CG Times (WN)" w:cs="Times New Roman"/>
                          <w:szCs w:val="20"/>
                          <w:highlight w:val="yellow"/>
                          <w:lang w:val="en-GB" w:eastAsia="ko-KR"/>
                        </w:rPr>
                        <w:t>shall be activated. The S</w:t>
                      </w:r>
                      <w:r w:rsidRPr="002C31DC">
                        <w:rPr>
                          <w:rFonts w:ascii="CG Times (WN)" w:eastAsia="Times New Roman" w:hAnsi="CG Times (WN)" w:cs="Times New Roman"/>
                          <w:szCs w:val="20"/>
                          <w:highlight w:val="yellow"/>
                          <w:vertAlign w:val="subscript"/>
                          <w:lang w:val="en-GB" w:eastAsia="ko-KR"/>
                        </w:rPr>
                        <w:t>i</w:t>
                      </w:r>
                      <w:r w:rsidRPr="002C31DC">
                        <w:rPr>
                          <w:rFonts w:ascii="CG Times (WN)" w:eastAsia="Times New Roman" w:hAnsi="CG Times (WN)" w:cs="Times New Roman"/>
                          <w:szCs w:val="20"/>
                          <w:highlight w:val="yellow"/>
                          <w:lang w:val="en-GB" w:eastAsia="ko-KR"/>
                        </w:rPr>
                        <w:t xml:space="preserve"> field is set to 0 to indicate that the corresponding </w:t>
                      </w:r>
                      <w:r w:rsidRPr="002C31DC">
                        <w:rPr>
                          <w:rFonts w:ascii="CG Times (WN)" w:eastAsia="Times New Roman" w:hAnsi="CG Times (WN)" w:cs="Times New Roman"/>
                          <w:szCs w:val="20"/>
                          <w:highlight w:val="yellow"/>
                          <w:lang w:val="en-GB" w:eastAsia="en-GB"/>
                        </w:rPr>
                        <w:t>Semi-Persistent CSI report configuration i</w:t>
                      </w:r>
                      <w:r w:rsidRPr="002C31DC">
                        <w:rPr>
                          <w:rFonts w:ascii="CG Times (WN)" w:eastAsia="Times New Roman" w:hAnsi="CG Times (WN)" w:cs="Times New Roman"/>
                          <w:szCs w:val="20"/>
                          <w:highlight w:val="yellow"/>
                          <w:lang w:val="en-GB" w:eastAsia="ko-KR"/>
                        </w:rPr>
                        <w:t xml:space="preserve"> shall be deactivated</w:t>
                      </w:r>
                      <w:r w:rsidRPr="002C31DC">
                        <w:rPr>
                          <w:rFonts w:ascii="CG Times (WN)" w:eastAsia="Times New Roman" w:hAnsi="CG Times (WN)" w:cs="Times New Roman"/>
                          <w:szCs w:val="20"/>
                          <w:highlight w:val="yellow"/>
                          <w:lang w:val="en-GB" w:eastAsia="en-GB"/>
                        </w:rPr>
                        <w:t>;</w:t>
                      </w:r>
                    </w:p>
                    <w:p w14:paraId="2FD7C903" w14:textId="77777777" w:rsidR="002C31DC" w:rsidRPr="002C31DC" w:rsidRDefault="002C31DC" w:rsidP="002C31DC">
                      <w:pPr>
                        <w:overflowPunct w:val="0"/>
                        <w:autoSpaceDE w:val="0"/>
                        <w:autoSpaceDN w:val="0"/>
                        <w:spacing w:after="180" w:line="240" w:lineRule="auto"/>
                        <w:ind w:left="568" w:hanging="284"/>
                        <w:rPr>
                          <w:rFonts w:ascii="CG Times (WN)" w:eastAsia="Times New Roman" w:hAnsi="CG Times (WN)" w:cs="Times New Roman"/>
                          <w:szCs w:val="20"/>
                          <w:lang w:val="en-GB" w:eastAsia="ko-KR"/>
                        </w:rPr>
                      </w:pPr>
                      <w:r w:rsidRPr="002C31DC">
                        <w:rPr>
                          <w:rFonts w:ascii="CG Times (WN)" w:eastAsia="Times New Roman" w:hAnsi="CG Times (WN)" w:cs="Times New Roman"/>
                          <w:szCs w:val="20"/>
                          <w:lang w:val="en-GB" w:eastAsia="ko-KR"/>
                        </w:rPr>
                        <w:t>-     R: Reserved bit, set to 0.</w:t>
                      </w:r>
                    </w:p>
                    <w:p w14:paraId="04473682" w14:textId="77777777" w:rsidR="002C31DC" w:rsidRPr="002C31DC" w:rsidRDefault="002C31DC" w:rsidP="002C31DC">
                      <w:pPr>
                        <w:keepNext/>
                        <w:overflowPunct w:val="0"/>
                        <w:autoSpaceDE w:val="0"/>
                        <w:autoSpaceDN w:val="0"/>
                        <w:spacing w:before="60" w:after="180" w:line="240" w:lineRule="auto"/>
                        <w:jc w:val="center"/>
                        <w:rPr>
                          <w:rFonts w:eastAsia="Times New Roman" w:cs="Arial"/>
                          <w:b/>
                          <w:bCs/>
                          <w:szCs w:val="20"/>
                          <w:lang w:val="en-GB" w:eastAsia="ja-JP"/>
                        </w:rPr>
                      </w:pPr>
                      <w:r w:rsidRPr="002C31DC">
                        <w:rPr>
                          <w:rFonts w:eastAsia="Times New Roman" w:cs="Arial"/>
                          <w:b/>
                          <w:bCs/>
                          <w:noProof/>
                          <w:szCs w:val="20"/>
                          <w:lang w:val="en-GB" w:eastAsia="ja-JP"/>
                        </w:rPr>
                        <w:drawing>
                          <wp:inline distT="0" distB="0" distL="0" distR="0" wp14:anchorId="1BA31B0A" wp14:editId="5B510B19">
                            <wp:extent cx="3617595" cy="1009650"/>
                            <wp:effectExtent l="0" t="0" r="0" b="0"/>
                            <wp:docPr id="78" name="Picture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617595" cy="1009650"/>
                                    </a:xfrm>
                                    <a:prstGeom prst="rect">
                                      <a:avLst/>
                                    </a:prstGeom>
                                    <a:noFill/>
                                    <a:ln>
                                      <a:noFill/>
                                    </a:ln>
                                  </pic:spPr>
                                </pic:pic>
                              </a:graphicData>
                            </a:graphic>
                          </wp:inline>
                        </w:drawing>
                      </w:r>
                    </w:p>
                    <w:p w14:paraId="37298C90" w14:textId="0799E62B" w:rsidR="002C31DC" w:rsidRPr="001C30C2" w:rsidRDefault="002C31DC" w:rsidP="001C30C2">
                      <w:pPr>
                        <w:overflowPunct w:val="0"/>
                        <w:autoSpaceDE w:val="0"/>
                        <w:autoSpaceDN w:val="0"/>
                        <w:spacing w:after="240" w:line="240" w:lineRule="auto"/>
                        <w:jc w:val="center"/>
                        <w:rPr>
                          <w:rFonts w:eastAsia="Times New Roman" w:cs="Arial"/>
                          <w:b/>
                          <w:bCs/>
                          <w:szCs w:val="20"/>
                          <w:lang w:val="en-GB" w:eastAsia="ko-KR"/>
                        </w:rPr>
                      </w:pPr>
                      <w:r w:rsidRPr="002C31DC">
                        <w:rPr>
                          <w:rFonts w:eastAsia="Times New Roman" w:cs="Arial"/>
                          <w:b/>
                          <w:bCs/>
                          <w:szCs w:val="20"/>
                          <w:lang w:val="en-GB" w:eastAsia="ko-KR"/>
                        </w:rPr>
                        <w:t>Figure 6.1.3.16-1: SP CSI reporting on PUCCH Activation/Deactivation MAC CE</w:t>
                      </w:r>
                    </w:p>
                  </w:txbxContent>
                </v:textbox>
                <w10:wrap type="topAndBottom" anchorx="margin"/>
              </v:shape>
            </w:pict>
          </mc:Fallback>
        </mc:AlternateContent>
      </w:r>
      <w:r>
        <w:rPr>
          <w:lang w:val="en-GB"/>
        </w:rPr>
        <w:t>Extract from 38.321:</w:t>
      </w:r>
      <w:bookmarkStart w:id="15" w:name="_GoBack"/>
      <w:bookmarkEnd w:id="15"/>
    </w:p>
    <w:p w14:paraId="37EB5693" w14:textId="77777777" w:rsidR="00C01F33" w:rsidRPr="00CE0424" w:rsidRDefault="00C01F33" w:rsidP="00CE0424">
      <w:pPr>
        <w:pStyle w:val="Heading1"/>
      </w:pPr>
      <w:r w:rsidRPr="00CE0424">
        <w:t>Conclusion</w:t>
      </w:r>
    </w:p>
    <w:p w14:paraId="6225A1B8"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147263A8" w14:textId="77777777" w:rsidR="00A9783C" w:rsidRDefault="006E1C82">
      <w:pPr>
        <w:pStyle w:val="TableofFigures"/>
        <w:tabs>
          <w:tab w:val="right" w:leader="dot" w:pos="9629"/>
        </w:tabs>
        <w:rPr>
          <w:rFonts w:asciiTheme="minorHAnsi" w:eastAsiaTheme="minorEastAsia" w:hAnsiTheme="minorHAnsi"/>
          <w:b w:val="0"/>
          <w:noProof/>
          <w:sz w:val="22"/>
          <w:lang w:eastAsia="en-US"/>
        </w:rPr>
      </w:pPr>
      <w:r>
        <w:rPr>
          <w:b w:val="0"/>
          <w:bCs/>
        </w:rPr>
        <w:fldChar w:fldCharType="begin"/>
      </w:r>
      <w:r>
        <w:rPr>
          <w:bCs/>
        </w:rPr>
        <w:instrText xml:space="preserve"> TOC \n \h \z \t "Proposal" \c </w:instrText>
      </w:r>
      <w:r>
        <w:rPr>
          <w:b w:val="0"/>
          <w:bCs/>
        </w:rPr>
        <w:fldChar w:fldCharType="separate"/>
      </w:r>
      <w:hyperlink w:anchor="_Toc53765988" w:history="1">
        <w:r w:rsidR="00A9783C" w:rsidRPr="00577F7C">
          <w:rPr>
            <w:rStyle w:val="Hyperlink"/>
            <w:noProof/>
            <w:lang w:val="en-GB"/>
          </w:rPr>
          <w:t>Proposal 1</w:t>
        </w:r>
        <w:r w:rsidR="00A9783C">
          <w:rPr>
            <w:rFonts w:asciiTheme="minorHAnsi" w:eastAsiaTheme="minorEastAsia" w:hAnsiTheme="minorHAnsi"/>
            <w:b w:val="0"/>
            <w:noProof/>
            <w:sz w:val="22"/>
            <w:lang w:eastAsia="en-US"/>
          </w:rPr>
          <w:tab/>
        </w:r>
        <w:r w:rsidR="00A9783C" w:rsidRPr="00577F7C">
          <w:rPr>
            <w:rStyle w:val="Hyperlink"/>
            <w:noProof/>
            <w:lang w:val="en-GB"/>
          </w:rPr>
          <w:t>Adopt TP#1 to correct 38.214 Section 5.1.6.2 to add missing procedure text related to UE assumptions on default DMRS positions for the case of PDSCH scheduled by DCI 1_0 for the new Type B PDSCH mapping lengths {3,5,6,8,9,10,11,12,13}.</w:t>
        </w:r>
      </w:hyperlink>
    </w:p>
    <w:p w14:paraId="0365E0CD" w14:textId="77777777" w:rsidR="00A9783C" w:rsidRDefault="00A9783C">
      <w:pPr>
        <w:pStyle w:val="TableofFigures"/>
        <w:tabs>
          <w:tab w:val="right" w:leader="dot" w:pos="9629"/>
        </w:tabs>
        <w:rPr>
          <w:rFonts w:asciiTheme="minorHAnsi" w:eastAsiaTheme="minorEastAsia" w:hAnsiTheme="minorHAnsi"/>
          <w:b w:val="0"/>
          <w:noProof/>
          <w:sz w:val="22"/>
          <w:lang w:eastAsia="en-US"/>
        </w:rPr>
      </w:pPr>
      <w:hyperlink w:anchor="_Toc53765989" w:history="1">
        <w:r w:rsidRPr="00577F7C">
          <w:rPr>
            <w:rStyle w:val="Hyperlink"/>
            <w:noProof/>
            <w:lang w:val="en-GB"/>
          </w:rPr>
          <w:t>Proposal 2</w:t>
        </w:r>
        <w:r>
          <w:rPr>
            <w:rFonts w:asciiTheme="minorHAnsi" w:eastAsiaTheme="minorEastAsia" w:hAnsiTheme="minorHAnsi"/>
            <w:b w:val="0"/>
            <w:noProof/>
            <w:sz w:val="22"/>
            <w:lang w:eastAsia="en-US"/>
          </w:rPr>
          <w:tab/>
        </w:r>
        <w:r w:rsidRPr="00577F7C">
          <w:rPr>
            <w:rStyle w:val="Hyperlink"/>
            <w:noProof/>
            <w:lang w:val="en-GB"/>
          </w:rPr>
          <w:t>Support Option 4 and send LS reply to RAN4</w:t>
        </w:r>
      </w:hyperlink>
    </w:p>
    <w:p w14:paraId="747C743C" w14:textId="766DD7DC" w:rsidR="006E1C82" w:rsidRPr="00CE0424" w:rsidRDefault="006E1C82" w:rsidP="006E1C82">
      <w:pPr>
        <w:pStyle w:val="BodyText"/>
        <w:rPr>
          <w:b/>
          <w:bCs/>
        </w:rPr>
      </w:pPr>
      <w:r>
        <w:rPr>
          <w:b/>
          <w:bCs/>
        </w:rPr>
        <w:fldChar w:fldCharType="end"/>
      </w:r>
      <w:bookmarkStart w:id="16" w:name="_In-sequence_SDU_delivery"/>
      <w:bookmarkEnd w:id="16"/>
    </w:p>
    <w:p w14:paraId="71D79D99" w14:textId="77777777" w:rsidR="00F507D1" w:rsidRPr="00CE0424" w:rsidRDefault="00F507D1" w:rsidP="00CE0424">
      <w:pPr>
        <w:pStyle w:val="Heading1"/>
      </w:pPr>
      <w:r w:rsidRPr="00CE0424">
        <w:t>References</w:t>
      </w:r>
    </w:p>
    <w:p w14:paraId="77C5E852" w14:textId="7028DD67" w:rsidR="005F3025" w:rsidRDefault="006A5498" w:rsidP="00311702">
      <w:pPr>
        <w:pStyle w:val="Reference"/>
      </w:pPr>
      <w:bookmarkStart w:id="17" w:name="_Ref174151459"/>
      <w:bookmarkStart w:id="18" w:name="_Ref189809556"/>
      <w:r>
        <w:t>3GPP TS 38.214, "</w:t>
      </w:r>
      <w:r w:rsidR="00E166B7" w:rsidRPr="00E166B7">
        <w:t xml:space="preserve"> </w:t>
      </w:r>
      <w:r w:rsidR="00E166B7" w:rsidRPr="00C12953">
        <w:t xml:space="preserve">Physical </w:t>
      </w:r>
      <w:r w:rsidR="00E166B7">
        <w:t>c</w:t>
      </w:r>
      <w:r w:rsidR="00E166B7" w:rsidRPr="00C12953">
        <w:t xml:space="preserve">hannels and </w:t>
      </w:r>
      <w:r w:rsidR="00E166B7">
        <w:t>m</w:t>
      </w:r>
      <w:r w:rsidR="00E166B7" w:rsidRPr="00C12953">
        <w:t>odulation</w:t>
      </w:r>
      <w:r>
        <w:t>," V16.3.0, September 2020.</w:t>
      </w:r>
    </w:p>
    <w:p w14:paraId="5B460EBA" w14:textId="16C97DD7" w:rsidR="006A5498" w:rsidRDefault="006A5498" w:rsidP="00311702">
      <w:pPr>
        <w:pStyle w:val="Reference"/>
      </w:pPr>
      <w:r>
        <w:t>3GPP TS 38.211, "</w:t>
      </w:r>
      <w:r w:rsidR="00E166B7" w:rsidRPr="00E166B7">
        <w:t>Physical layer procedures for data</w:t>
      </w:r>
      <w:r>
        <w:t>," V16.3.0, September 2020.</w:t>
      </w:r>
    </w:p>
    <w:p w14:paraId="4AED50FC" w14:textId="49B80696" w:rsidR="00C112A8" w:rsidRDefault="00C112A8" w:rsidP="00311702">
      <w:pPr>
        <w:pStyle w:val="Reference"/>
      </w:pPr>
      <w:bookmarkStart w:id="19" w:name="_Ref53764601"/>
      <w:r>
        <w:t>R1-2005220, "</w:t>
      </w:r>
      <w:r w:rsidRPr="00C112A8">
        <w:t>Clarification of UE behavior after receiving the MAC CE deactivation command for semi-persistent CSI reporting in NR-U</w:t>
      </w:r>
      <w:r>
        <w:t>," RAN4, RAN1#102-e, August 2020.</w:t>
      </w:r>
      <w:bookmarkEnd w:id="19"/>
    </w:p>
    <w:p w14:paraId="33E18508" w14:textId="6457C472" w:rsidR="00C112A8" w:rsidRDefault="00C112A8" w:rsidP="00311702">
      <w:pPr>
        <w:pStyle w:val="Reference"/>
      </w:pPr>
      <w:bookmarkStart w:id="20" w:name="_Ref53764934"/>
      <w:r>
        <w:t>R1-2007260, "</w:t>
      </w:r>
      <w:r w:rsidRPr="00C112A8">
        <w:t>Summary#2 of Email discussion [102-e-NR-unlic-NRU-DL_Signals_and_Channels-04] on reply LS for R1-2005220</w:t>
      </w:r>
      <w:r>
        <w:t>," Moderator (Lenovo), RAN1#102-e, August 2020.</w:t>
      </w:r>
      <w:bookmarkEnd w:id="20"/>
    </w:p>
    <w:p w14:paraId="78F9302E" w14:textId="78CDFD76" w:rsidR="000C6B10" w:rsidRDefault="000C6B10" w:rsidP="000C6B10">
      <w:pPr>
        <w:pStyle w:val="Heading1"/>
      </w:pPr>
      <w:r>
        <w:lastRenderedPageBreak/>
        <w:t>Appendix – Agreements related to DMRS positions for new Type B PDSCH mapping lengths</w:t>
      </w:r>
    </w:p>
    <w:p w14:paraId="6FF99EED" w14:textId="77777777" w:rsidR="000C6B10" w:rsidRPr="000C6B10" w:rsidRDefault="000C6B10" w:rsidP="000C6B10">
      <w:pPr>
        <w:pStyle w:val="Heading2"/>
        <w:rPr>
          <w:rFonts w:eastAsia="Batang"/>
        </w:rPr>
      </w:pPr>
      <w:bookmarkStart w:id="21" w:name="_Toc49768303"/>
      <w:r w:rsidRPr="000C6B10">
        <w:rPr>
          <w:rFonts w:eastAsia="Batang"/>
        </w:rPr>
        <w:t>RAN1#98</w:t>
      </w:r>
      <w:bookmarkEnd w:id="21"/>
    </w:p>
    <w:p w14:paraId="5652E92D" w14:textId="77777777" w:rsidR="000C6B10" w:rsidRPr="000C6B10" w:rsidRDefault="000C6B10" w:rsidP="000C6B10">
      <w:pPr>
        <w:spacing w:after="0" w:line="240" w:lineRule="auto"/>
        <w:rPr>
          <w:rFonts w:ascii="Times" w:eastAsia="Batang" w:hAnsi="Times" w:cs="Times New Roman"/>
          <w:szCs w:val="24"/>
          <w:lang w:val="en-GB"/>
        </w:rPr>
      </w:pPr>
    </w:p>
    <w:p w14:paraId="45C83F96" w14:textId="77777777" w:rsidR="000C6B10" w:rsidRPr="000C6B10" w:rsidRDefault="000C6B10" w:rsidP="000C6B10">
      <w:pPr>
        <w:spacing w:after="0" w:line="240" w:lineRule="auto"/>
        <w:rPr>
          <w:rFonts w:ascii="Times" w:eastAsia="Batang" w:hAnsi="Times" w:cs="Times New Roman"/>
          <w:szCs w:val="24"/>
          <w:lang w:val="en-GB" w:eastAsia="x-none"/>
        </w:rPr>
      </w:pPr>
      <w:r w:rsidRPr="000C6B10">
        <w:rPr>
          <w:rFonts w:ascii="Times" w:eastAsia="Batang" w:hAnsi="Times" w:cs="Times New Roman"/>
          <w:szCs w:val="24"/>
          <w:highlight w:val="green"/>
          <w:lang w:val="en-GB" w:eastAsia="x-none"/>
        </w:rPr>
        <w:t>Agreement:</w:t>
      </w:r>
    </w:p>
    <w:p w14:paraId="2E3C27F9" w14:textId="77777777" w:rsidR="000C6B10" w:rsidRPr="000C6B10" w:rsidRDefault="000C6B10" w:rsidP="000C6B10">
      <w:pPr>
        <w:numPr>
          <w:ilvl w:val="0"/>
          <w:numId w:val="24"/>
        </w:numPr>
        <w:spacing w:after="0" w:line="240" w:lineRule="auto"/>
        <w:rPr>
          <w:rFonts w:ascii="Times" w:eastAsia="Batang" w:hAnsi="Times" w:cs="Times New Roman"/>
          <w:szCs w:val="24"/>
          <w:lang w:val="en-GB" w:eastAsia="x-none"/>
        </w:rPr>
      </w:pPr>
      <w:r w:rsidRPr="000C6B10">
        <w:rPr>
          <w:rFonts w:ascii="Times" w:eastAsia="Batang" w:hAnsi="Times" w:cs="Times New Roman"/>
          <w:szCs w:val="24"/>
          <w:lang w:val="en-GB" w:eastAsia="x-none"/>
        </w:rPr>
        <w:t>The following is agreed for DM-RS positions for PDSCH mapping Type B of length 9 and 10:</w:t>
      </w:r>
    </w:p>
    <w:p w14:paraId="54D64410" w14:textId="77777777" w:rsidR="000C6B10" w:rsidRPr="000C6B10" w:rsidRDefault="000C6B10" w:rsidP="000C6B10">
      <w:pPr>
        <w:spacing w:after="0" w:line="240" w:lineRule="auto"/>
        <w:rPr>
          <w:rFonts w:ascii="Times" w:eastAsia="Batang" w:hAnsi="Times" w:cs="Times New Roman"/>
          <w:szCs w:val="24"/>
          <w:lang w:val="en-GB" w:eastAsia="x-non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6"/>
        <w:gridCol w:w="645"/>
        <w:gridCol w:w="850"/>
        <w:gridCol w:w="993"/>
        <w:gridCol w:w="1134"/>
      </w:tblGrid>
      <w:tr w:rsidR="000C6B10" w:rsidRPr="000C6B10" w14:paraId="58143772" w14:textId="77777777" w:rsidTr="008F4017">
        <w:trPr>
          <w:jc w:val="center"/>
        </w:trPr>
        <w:tc>
          <w:tcPr>
            <w:tcW w:w="956" w:type="dxa"/>
            <w:vMerge w:val="restart"/>
            <w:shd w:val="clear" w:color="auto" w:fill="auto"/>
          </w:tcPr>
          <w:p w14:paraId="3AFDF407" w14:textId="77777777" w:rsidR="000C6B10" w:rsidRPr="000C6B10" w:rsidRDefault="001C30C2" w:rsidP="000C6B10">
            <w:pPr>
              <w:keepNext/>
              <w:keepLines/>
              <w:spacing w:after="0" w:line="240" w:lineRule="auto"/>
              <w:jc w:val="center"/>
              <w:rPr>
                <w:rFonts w:eastAsia="Batang" w:cs="Times New Roman"/>
                <w:b/>
                <w:sz w:val="18"/>
                <w:szCs w:val="20"/>
                <w:lang w:val="en-GB"/>
              </w:rPr>
            </w:pPr>
            <m:oMath>
              <m:sSub>
                <m:sSubPr>
                  <m:ctrlPr>
                    <w:rPr>
                      <w:rFonts w:ascii="Cambria Math" w:eastAsia="Times New Roman" w:hAnsi="Cambria Math" w:cs="Times New Roman"/>
                      <w:i/>
                      <w:szCs w:val="20"/>
                      <w:lang w:val="en-GB"/>
                    </w:rPr>
                  </m:ctrlPr>
                </m:sSubPr>
                <m:e>
                  <m:r>
                    <m:rPr>
                      <m:sty m:val="bi"/>
                    </m:rPr>
                    <w:rPr>
                      <w:rFonts w:ascii="Cambria Math" w:eastAsia="Times New Roman" w:hAnsi="Cambria Math" w:cs="Times New Roman"/>
                      <w:sz w:val="18"/>
                      <w:szCs w:val="20"/>
                      <w:lang w:val="en-GB"/>
                    </w:rPr>
                    <m:t>l</m:t>
                  </m:r>
                </m:e>
                <m:sub>
                  <m:r>
                    <m:rPr>
                      <m:nor/>
                    </m:rPr>
                    <w:rPr>
                      <w:rFonts w:ascii="Cambria Math" w:eastAsia="Times New Roman" w:hAnsi="Cambria Math" w:cs="Times New Roman"/>
                      <w:b/>
                      <w:sz w:val="18"/>
                      <w:szCs w:val="20"/>
                      <w:lang w:val="en-GB"/>
                    </w:rPr>
                    <m:t>d</m:t>
                  </m:r>
                </m:sub>
              </m:sSub>
            </m:oMath>
            <w:r w:rsidR="000C6B10" w:rsidRPr="000C6B10">
              <w:rPr>
                <w:rFonts w:eastAsia="Batang" w:cs="Times New Roman"/>
                <w:szCs w:val="20"/>
                <w:lang w:val="en-GB"/>
              </w:rPr>
              <w:t xml:space="preserve"> </w:t>
            </w:r>
            <w:r w:rsidR="000C6B10" w:rsidRPr="000C6B10">
              <w:rPr>
                <w:rFonts w:eastAsia="Batang" w:cs="Times New Roman"/>
                <w:b/>
                <w:sz w:val="18"/>
                <w:szCs w:val="20"/>
                <w:lang w:val="en-GB"/>
              </w:rPr>
              <w:t xml:space="preserve"> in symbols</w:t>
            </w:r>
          </w:p>
        </w:tc>
        <w:tc>
          <w:tcPr>
            <w:tcW w:w="3622" w:type="dxa"/>
            <w:gridSpan w:val="4"/>
            <w:tcBorders>
              <w:bottom w:val="single" w:sz="4" w:space="0" w:color="auto"/>
            </w:tcBorders>
            <w:shd w:val="clear" w:color="auto" w:fill="auto"/>
          </w:tcPr>
          <w:p w14:paraId="3B877EB2" w14:textId="77777777" w:rsidR="000C6B10" w:rsidRPr="000C6B10" w:rsidRDefault="000C6B10" w:rsidP="000C6B10">
            <w:pPr>
              <w:keepNext/>
              <w:keepLines/>
              <w:spacing w:after="0" w:line="240" w:lineRule="auto"/>
              <w:jc w:val="center"/>
              <w:rPr>
                <w:rFonts w:eastAsia="Times New Roman" w:cs="Times New Roman"/>
                <w:b/>
                <w:position w:val="-10"/>
                <w:sz w:val="18"/>
                <w:szCs w:val="20"/>
                <w:lang w:val="en-GB"/>
              </w:rPr>
            </w:pPr>
            <w:r w:rsidRPr="000C6B10">
              <w:rPr>
                <w:rFonts w:eastAsia="Batang" w:cs="Times New Roman"/>
                <w:b/>
                <w:sz w:val="18"/>
                <w:szCs w:val="20"/>
                <w:lang w:val="en-GB"/>
              </w:rPr>
              <w:t xml:space="preserve">DM-RS positions </w:t>
            </w:r>
            <w:r w:rsidRPr="000C6B10">
              <w:rPr>
                <w:rFonts w:eastAsia="Batang" w:cs="Times New Roman"/>
                <w:b/>
                <w:position w:val="-6"/>
                <w:sz w:val="18"/>
                <w:szCs w:val="20"/>
                <w:lang w:val="en-GB"/>
              </w:rPr>
              <w:object w:dxaOrig="160" w:dyaOrig="300" w14:anchorId="0C3728F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45pt;height:14.25pt" o:ole="">
                  <v:imagedata r:id="rId12" o:title=""/>
                </v:shape>
                <o:OLEObject Type="Embed" ProgID="Equation.3" ShapeID="_x0000_i1025" DrawAspect="Content" ObjectID="_1664384126" r:id="rId13"/>
              </w:object>
            </w:r>
          </w:p>
        </w:tc>
      </w:tr>
      <w:tr w:rsidR="000C6B10" w:rsidRPr="000C6B10" w14:paraId="65E67924" w14:textId="77777777" w:rsidTr="008F4017">
        <w:trPr>
          <w:jc w:val="center"/>
        </w:trPr>
        <w:tc>
          <w:tcPr>
            <w:tcW w:w="956" w:type="dxa"/>
            <w:vMerge/>
          </w:tcPr>
          <w:p w14:paraId="1AA006E1" w14:textId="77777777" w:rsidR="000C6B10" w:rsidRPr="000C6B10" w:rsidRDefault="000C6B10" w:rsidP="000C6B10">
            <w:pPr>
              <w:keepNext/>
              <w:keepLines/>
              <w:spacing w:after="0" w:line="240" w:lineRule="auto"/>
              <w:jc w:val="center"/>
              <w:rPr>
                <w:rFonts w:eastAsia="Batang" w:cs="Times New Roman"/>
                <w:b/>
                <w:sz w:val="18"/>
                <w:szCs w:val="20"/>
                <w:lang w:val="en-GB"/>
              </w:rPr>
            </w:pPr>
          </w:p>
        </w:tc>
        <w:tc>
          <w:tcPr>
            <w:tcW w:w="3622" w:type="dxa"/>
            <w:gridSpan w:val="4"/>
            <w:tcBorders>
              <w:bottom w:val="nil"/>
            </w:tcBorders>
            <w:shd w:val="clear" w:color="auto" w:fill="auto"/>
          </w:tcPr>
          <w:p w14:paraId="08349FE3" w14:textId="77777777" w:rsidR="000C6B10" w:rsidRPr="000C6B10" w:rsidRDefault="000C6B10" w:rsidP="000C6B10">
            <w:pPr>
              <w:keepNext/>
              <w:keepLines/>
              <w:spacing w:after="0" w:line="240" w:lineRule="auto"/>
              <w:jc w:val="center"/>
              <w:rPr>
                <w:rFonts w:eastAsia="Times New Roman" w:cs="Times New Roman"/>
                <w:b/>
                <w:position w:val="-10"/>
                <w:sz w:val="18"/>
                <w:szCs w:val="20"/>
                <w:lang w:val="en-GB"/>
              </w:rPr>
            </w:pPr>
            <w:r w:rsidRPr="000C6B10">
              <w:rPr>
                <w:rFonts w:eastAsia="Batang" w:cs="Times New Roman"/>
                <w:b/>
                <w:sz w:val="18"/>
                <w:szCs w:val="20"/>
                <w:lang w:val="en-GB"/>
              </w:rPr>
              <w:t>PDSCH mapping type B</w:t>
            </w:r>
          </w:p>
        </w:tc>
      </w:tr>
      <w:tr w:rsidR="000C6B10" w:rsidRPr="000C6B10" w14:paraId="35356571" w14:textId="77777777" w:rsidTr="008F4017">
        <w:trPr>
          <w:jc w:val="center"/>
        </w:trPr>
        <w:tc>
          <w:tcPr>
            <w:tcW w:w="956" w:type="dxa"/>
            <w:vMerge/>
          </w:tcPr>
          <w:p w14:paraId="55C24453" w14:textId="77777777" w:rsidR="000C6B10" w:rsidRPr="000C6B10" w:rsidRDefault="000C6B10" w:rsidP="000C6B10">
            <w:pPr>
              <w:keepNext/>
              <w:keepLines/>
              <w:spacing w:after="0" w:line="240" w:lineRule="auto"/>
              <w:jc w:val="center"/>
              <w:rPr>
                <w:rFonts w:eastAsia="Batang" w:cs="Times New Roman"/>
                <w:b/>
                <w:sz w:val="18"/>
                <w:szCs w:val="20"/>
                <w:lang w:val="en-GB"/>
              </w:rPr>
            </w:pPr>
          </w:p>
        </w:tc>
        <w:tc>
          <w:tcPr>
            <w:tcW w:w="3622" w:type="dxa"/>
            <w:gridSpan w:val="4"/>
            <w:tcBorders>
              <w:top w:val="nil"/>
            </w:tcBorders>
            <w:shd w:val="clear" w:color="auto" w:fill="auto"/>
          </w:tcPr>
          <w:p w14:paraId="18C413B9" w14:textId="77777777" w:rsidR="000C6B10" w:rsidRPr="000C6B10" w:rsidRDefault="000C6B10" w:rsidP="000C6B10">
            <w:pPr>
              <w:keepNext/>
              <w:keepLines/>
              <w:spacing w:after="0" w:line="240" w:lineRule="auto"/>
              <w:jc w:val="center"/>
              <w:rPr>
                <w:rFonts w:eastAsia="Times New Roman" w:cs="Times New Roman"/>
                <w:b/>
                <w:position w:val="-10"/>
                <w:sz w:val="18"/>
                <w:szCs w:val="20"/>
                <w:lang w:val="en-GB"/>
              </w:rPr>
            </w:pPr>
            <w:proofErr w:type="spellStart"/>
            <w:r w:rsidRPr="000C6B10">
              <w:rPr>
                <w:rFonts w:eastAsia="Batang" w:cs="Times New Roman"/>
                <w:b/>
                <w:i/>
                <w:sz w:val="18"/>
                <w:szCs w:val="20"/>
                <w:lang w:val="en-GB"/>
              </w:rPr>
              <w:t>dmrs-AdditionalPosition</w:t>
            </w:r>
            <w:proofErr w:type="spellEnd"/>
          </w:p>
        </w:tc>
      </w:tr>
      <w:tr w:rsidR="000C6B10" w:rsidRPr="000C6B10" w14:paraId="006DB2D6" w14:textId="77777777" w:rsidTr="008F4017">
        <w:trPr>
          <w:jc w:val="center"/>
        </w:trPr>
        <w:tc>
          <w:tcPr>
            <w:tcW w:w="956" w:type="dxa"/>
            <w:vMerge/>
          </w:tcPr>
          <w:p w14:paraId="5C817398" w14:textId="77777777" w:rsidR="000C6B10" w:rsidRPr="000C6B10" w:rsidRDefault="000C6B10" w:rsidP="000C6B10">
            <w:pPr>
              <w:keepNext/>
              <w:keepLines/>
              <w:spacing w:after="0" w:line="240" w:lineRule="auto"/>
              <w:jc w:val="center"/>
              <w:rPr>
                <w:rFonts w:eastAsia="Batang" w:cs="Times New Roman"/>
                <w:b/>
                <w:sz w:val="18"/>
                <w:szCs w:val="20"/>
                <w:lang w:val="en-GB"/>
              </w:rPr>
            </w:pPr>
          </w:p>
        </w:tc>
        <w:tc>
          <w:tcPr>
            <w:tcW w:w="645" w:type="dxa"/>
            <w:shd w:val="clear" w:color="auto" w:fill="auto"/>
          </w:tcPr>
          <w:p w14:paraId="6D3C7C5C" w14:textId="77777777" w:rsidR="000C6B10" w:rsidRPr="000C6B10" w:rsidRDefault="000C6B10" w:rsidP="000C6B10">
            <w:pPr>
              <w:keepNext/>
              <w:keepLines/>
              <w:spacing w:after="0" w:line="240" w:lineRule="auto"/>
              <w:jc w:val="center"/>
              <w:rPr>
                <w:rFonts w:eastAsia="Batang" w:cs="Times New Roman"/>
                <w:b/>
                <w:i/>
                <w:sz w:val="18"/>
                <w:szCs w:val="20"/>
                <w:lang w:val="en-GB"/>
              </w:rPr>
            </w:pPr>
            <w:r w:rsidRPr="000C6B10">
              <w:rPr>
                <w:rFonts w:eastAsia="Batang" w:cs="Times New Roman"/>
                <w:b/>
                <w:i/>
                <w:sz w:val="18"/>
                <w:szCs w:val="20"/>
                <w:lang w:val="en-GB"/>
              </w:rPr>
              <w:t>0</w:t>
            </w:r>
          </w:p>
        </w:tc>
        <w:tc>
          <w:tcPr>
            <w:tcW w:w="850" w:type="dxa"/>
            <w:shd w:val="clear" w:color="auto" w:fill="auto"/>
          </w:tcPr>
          <w:p w14:paraId="447BD613" w14:textId="77777777" w:rsidR="000C6B10" w:rsidRPr="000C6B10" w:rsidRDefault="000C6B10" w:rsidP="000C6B10">
            <w:pPr>
              <w:keepNext/>
              <w:keepLines/>
              <w:spacing w:after="0" w:line="240" w:lineRule="auto"/>
              <w:jc w:val="center"/>
              <w:rPr>
                <w:rFonts w:eastAsia="Batang" w:cs="Times New Roman"/>
                <w:b/>
                <w:i/>
                <w:sz w:val="18"/>
                <w:szCs w:val="20"/>
                <w:lang w:val="en-GB"/>
              </w:rPr>
            </w:pPr>
            <w:r w:rsidRPr="000C6B10">
              <w:rPr>
                <w:rFonts w:eastAsia="Batang" w:cs="Times New Roman"/>
                <w:b/>
                <w:i/>
                <w:sz w:val="18"/>
                <w:szCs w:val="20"/>
                <w:lang w:val="en-GB"/>
              </w:rPr>
              <w:t>1</w:t>
            </w:r>
          </w:p>
        </w:tc>
        <w:tc>
          <w:tcPr>
            <w:tcW w:w="993" w:type="dxa"/>
            <w:shd w:val="clear" w:color="auto" w:fill="auto"/>
          </w:tcPr>
          <w:p w14:paraId="5DD06C18" w14:textId="77777777" w:rsidR="000C6B10" w:rsidRPr="000C6B10" w:rsidRDefault="000C6B10" w:rsidP="000C6B10">
            <w:pPr>
              <w:keepNext/>
              <w:keepLines/>
              <w:spacing w:after="0" w:line="240" w:lineRule="auto"/>
              <w:jc w:val="center"/>
              <w:rPr>
                <w:rFonts w:eastAsia="Batang" w:cs="Times New Roman"/>
                <w:b/>
                <w:i/>
                <w:sz w:val="18"/>
                <w:szCs w:val="20"/>
                <w:lang w:val="en-GB"/>
              </w:rPr>
            </w:pPr>
            <w:r w:rsidRPr="000C6B10">
              <w:rPr>
                <w:rFonts w:eastAsia="Batang" w:cs="Times New Roman"/>
                <w:b/>
                <w:i/>
                <w:sz w:val="18"/>
                <w:szCs w:val="20"/>
                <w:lang w:val="en-GB"/>
              </w:rPr>
              <w:t>2</w:t>
            </w:r>
          </w:p>
        </w:tc>
        <w:tc>
          <w:tcPr>
            <w:tcW w:w="1134" w:type="dxa"/>
            <w:shd w:val="clear" w:color="auto" w:fill="auto"/>
          </w:tcPr>
          <w:p w14:paraId="1FCFC2B7" w14:textId="77777777" w:rsidR="000C6B10" w:rsidRPr="000C6B10" w:rsidRDefault="000C6B10" w:rsidP="000C6B10">
            <w:pPr>
              <w:keepNext/>
              <w:keepLines/>
              <w:spacing w:after="0" w:line="240" w:lineRule="auto"/>
              <w:jc w:val="center"/>
              <w:rPr>
                <w:rFonts w:eastAsia="Batang" w:cs="Times New Roman"/>
                <w:b/>
                <w:i/>
                <w:sz w:val="18"/>
                <w:szCs w:val="20"/>
                <w:lang w:val="en-GB"/>
              </w:rPr>
            </w:pPr>
            <w:r w:rsidRPr="000C6B10">
              <w:rPr>
                <w:rFonts w:eastAsia="Batang" w:cs="Times New Roman"/>
                <w:b/>
                <w:i/>
                <w:sz w:val="18"/>
                <w:szCs w:val="20"/>
                <w:lang w:val="en-GB"/>
              </w:rPr>
              <w:t>3</w:t>
            </w:r>
          </w:p>
        </w:tc>
      </w:tr>
      <w:tr w:rsidR="000C6B10" w:rsidRPr="000C6B10" w14:paraId="1DEF36A2" w14:textId="77777777" w:rsidTr="008F4017">
        <w:trPr>
          <w:jc w:val="center"/>
        </w:trPr>
        <w:tc>
          <w:tcPr>
            <w:tcW w:w="956" w:type="dxa"/>
            <w:shd w:val="clear" w:color="auto" w:fill="FFFFFF" w:themeFill="background1"/>
          </w:tcPr>
          <w:p w14:paraId="0B7272BE" w14:textId="77777777" w:rsidR="000C6B10" w:rsidRPr="000C6B10" w:rsidRDefault="000C6B10" w:rsidP="000C6B10">
            <w:pPr>
              <w:keepNext/>
              <w:keepLines/>
              <w:spacing w:after="0" w:line="240" w:lineRule="auto"/>
              <w:jc w:val="center"/>
              <w:rPr>
                <w:rFonts w:eastAsia="Batang" w:cs="Times New Roman"/>
                <w:sz w:val="18"/>
                <w:szCs w:val="20"/>
                <w:lang w:val="en-GB"/>
              </w:rPr>
            </w:pPr>
            <w:r w:rsidRPr="000C6B10">
              <w:rPr>
                <w:rFonts w:eastAsia="Batang" w:cs="Times New Roman"/>
                <w:sz w:val="18"/>
                <w:szCs w:val="20"/>
                <w:lang w:val="en-GB"/>
              </w:rPr>
              <w:t>9</w:t>
            </w:r>
          </w:p>
        </w:tc>
        <w:tc>
          <w:tcPr>
            <w:tcW w:w="645" w:type="dxa"/>
            <w:shd w:val="clear" w:color="auto" w:fill="FFFFFF" w:themeFill="background1"/>
          </w:tcPr>
          <w:p w14:paraId="40A8A2F0" w14:textId="77777777" w:rsidR="000C6B10" w:rsidRPr="000C6B10" w:rsidRDefault="000C6B10" w:rsidP="000C6B10">
            <w:pPr>
              <w:keepNext/>
              <w:keepLines/>
              <w:spacing w:after="0" w:line="240" w:lineRule="auto"/>
              <w:jc w:val="center"/>
              <w:rPr>
                <w:rFonts w:eastAsia="Batang" w:cs="Times New Roman"/>
                <w:sz w:val="18"/>
                <w:szCs w:val="20"/>
                <w:lang w:val="en-GB"/>
              </w:rPr>
            </w:pPr>
            <w:r w:rsidRPr="000C6B10">
              <w:rPr>
                <w:rFonts w:eastAsia="Times New Roman" w:cs="Times New Roman"/>
                <w:noProof/>
                <w:position w:val="-10"/>
                <w:sz w:val="18"/>
                <w:szCs w:val="20"/>
                <w:lang w:val="en-GB" w:eastAsia="en-GB"/>
              </w:rPr>
              <w:drawing>
                <wp:inline distT="0" distB="0" distL="0" distR="0" wp14:anchorId="2F8E7077" wp14:editId="067D4393">
                  <wp:extent cx="96520" cy="177800"/>
                  <wp:effectExtent l="0" t="0" r="0" b="0"/>
                  <wp:docPr id="1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96520" cy="177800"/>
                          </a:xfrm>
                          <a:prstGeom prst="rect">
                            <a:avLst/>
                          </a:prstGeom>
                          <a:noFill/>
                          <a:ln>
                            <a:noFill/>
                          </a:ln>
                        </pic:spPr>
                      </pic:pic>
                    </a:graphicData>
                  </a:graphic>
                </wp:inline>
              </w:drawing>
            </w:r>
          </w:p>
        </w:tc>
        <w:tc>
          <w:tcPr>
            <w:tcW w:w="850" w:type="dxa"/>
            <w:shd w:val="clear" w:color="auto" w:fill="FFFFFF" w:themeFill="background1"/>
          </w:tcPr>
          <w:p w14:paraId="207FB435" w14:textId="77777777" w:rsidR="000C6B10" w:rsidRPr="000C6B10" w:rsidRDefault="000C6B10" w:rsidP="000C6B10">
            <w:pPr>
              <w:keepNext/>
              <w:keepLines/>
              <w:spacing w:after="0" w:line="240" w:lineRule="auto"/>
              <w:jc w:val="center"/>
              <w:rPr>
                <w:rFonts w:eastAsia="Times New Roman" w:cs="Times New Roman"/>
                <w:sz w:val="18"/>
                <w:szCs w:val="20"/>
                <w:lang w:val="en-GB"/>
              </w:rPr>
            </w:pPr>
            <w:r w:rsidRPr="000C6B10">
              <w:rPr>
                <w:rFonts w:eastAsia="Times New Roman" w:cs="Times New Roman"/>
                <w:noProof/>
                <w:position w:val="-10"/>
                <w:sz w:val="18"/>
                <w:szCs w:val="20"/>
                <w:lang w:val="en-GB" w:eastAsia="en-GB"/>
              </w:rPr>
              <w:drawing>
                <wp:inline distT="0" distB="0" distL="0" distR="0" wp14:anchorId="0E9616AD" wp14:editId="2EF0AE22">
                  <wp:extent cx="96520" cy="177800"/>
                  <wp:effectExtent l="0" t="0" r="0" b="0"/>
                  <wp:docPr id="1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96520" cy="177800"/>
                          </a:xfrm>
                          <a:prstGeom prst="rect">
                            <a:avLst/>
                          </a:prstGeom>
                          <a:noFill/>
                          <a:ln>
                            <a:noFill/>
                          </a:ln>
                        </pic:spPr>
                      </pic:pic>
                    </a:graphicData>
                  </a:graphic>
                </wp:inline>
              </w:drawing>
            </w:r>
            <w:r w:rsidRPr="000C6B10">
              <w:rPr>
                <w:rFonts w:eastAsia="Times New Roman" w:cs="Times New Roman"/>
                <w:sz w:val="18"/>
                <w:szCs w:val="18"/>
                <w:lang w:val="en-GB"/>
              </w:rPr>
              <w:t>, 7</w:t>
            </w:r>
          </w:p>
        </w:tc>
        <w:tc>
          <w:tcPr>
            <w:tcW w:w="993" w:type="dxa"/>
            <w:shd w:val="clear" w:color="auto" w:fill="FFFFFF" w:themeFill="background1"/>
          </w:tcPr>
          <w:p w14:paraId="5E311D55" w14:textId="77777777" w:rsidR="000C6B10" w:rsidRPr="000C6B10" w:rsidRDefault="000C6B10" w:rsidP="000C6B10">
            <w:pPr>
              <w:keepNext/>
              <w:keepLines/>
              <w:spacing w:after="0" w:line="240" w:lineRule="auto"/>
              <w:jc w:val="center"/>
              <w:rPr>
                <w:rFonts w:eastAsia="Times New Roman" w:cs="Times New Roman"/>
                <w:sz w:val="18"/>
                <w:szCs w:val="20"/>
                <w:lang w:val="en-GB"/>
              </w:rPr>
            </w:pPr>
            <w:r w:rsidRPr="000C6B10">
              <w:rPr>
                <w:rFonts w:eastAsia="Times New Roman" w:cs="Times New Roman"/>
                <w:noProof/>
                <w:position w:val="-10"/>
                <w:sz w:val="18"/>
                <w:szCs w:val="20"/>
                <w:lang w:val="en-GB" w:eastAsia="en-GB"/>
              </w:rPr>
              <w:drawing>
                <wp:inline distT="0" distB="0" distL="0" distR="0" wp14:anchorId="62552C89" wp14:editId="789A69F8">
                  <wp:extent cx="96520" cy="177800"/>
                  <wp:effectExtent l="0" t="0" r="0" b="0"/>
                  <wp:docPr id="1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96520" cy="177800"/>
                          </a:xfrm>
                          <a:prstGeom prst="rect">
                            <a:avLst/>
                          </a:prstGeom>
                          <a:noFill/>
                          <a:ln>
                            <a:noFill/>
                          </a:ln>
                        </pic:spPr>
                      </pic:pic>
                    </a:graphicData>
                  </a:graphic>
                </wp:inline>
              </w:drawing>
            </w:r>
            <w:r w:rsidRPr="000C6B10">
              <w:rPr>
                <w:rFonts w:eastAsia="Times New Roman" w:cs="Times New Roman"/>
                <w:sz w:val="18"/>
                <w:szCs w:val="18"/>
                <w:lang w:val="en-GB"/>
              </w:rPr>
              <w:t>,4,7</w:t>
            </w:r>
          </w:p>
        </w:tc>
        <w:tc>
          <w:tcPr>
            <w:tcW w:w="1134" w:type="dxa"/>
            <w:shd w:val="clear" w:color="auto" w:fill="FFFFFF" w:themeFill="background1"/>
          </w:tcPr>
          <w:p w14:paraId="1D3F3C0B" w14:textId="77777777" w:rsidR="000C6B10" w:rsidRPr="000C6B10" w:rsidRDefault="000C6B10" w:rsidP="000C6B10">
            <w:pPr>
              <w:keepNext/>
              <w:keepLines/>
              <w:spacing w:after="0" w:line="240" w:lineRule="auto"/>
              <w:jc w:val="center"/>
              <w:rPr>
                <w:rFonts w:eastAsia="Batang" w:cs="Times New Roman"/>
                <w:sz w:val="18"/>
                <w:szCs w:val="20"/>
                <w:lang w:val="en-GB"/>
              </w:rPr>
            </w:pPr>
            <w:r w:rsidRPr="000C6B10">
              <w:rPr>
                <w:rFonts w:eastAsia="Times New Roman" w:cs="Times New Roman"/>
                <w:noProof/>
                <w:position w:val="-10"/>
                <w:sz w:val="18"/>
                <w:szCs w:val="20"/>
                <w:lang w:val="en-GB" w:eastAsia="en-GB"/>
              </w:rPr>
              <w:drawing>
                <wp:inline distT="0" distB="0" distL="0" distR="0" wp14:anchorId="56E04601" wp14:editId="74EA7864">
                  <wp:extent cx="96520" cy="177800"/>
                  <wp:effectExtent l="0" t="0" r="0" b="0"/>
                  <wp:docPr id="15" name="Picture 4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96520" cy="177800"/>
                          </a:xfrm>
                          <a:prstGeom prst="rect">
                            <a:avLst/>
                          </a:prstGeom>
                          <a:noFill/>
                          <a:ln>
                            <a:noFill/>
                          </a:ln>
                        </pic:spPr>
                      </pic:pic>
                    </a:graphicData>
                  </a:graphic>
                </wp:inline>
              </w:drawing>
            </w:r>
            <w:r w:rsidRPr="000C6B10">
              <w:rPr>
                <w:rFonts w:eastAsia="Times New Roman" w:cs="Times New Roman"/>
                <w:sz w:val="18"/>
                <w:szCs w:val="18"/>
                <w:lang w:val="en-GB"/>
              </w:rPr>
              <w:t>,4,7</w:t>
            </w:r>
          </w:p>
        </w:tc>
      </w:tr>
      <w:tr w:rsidR="000C6B10" w:rsidRPr="000C6B10" w14:paraId="6AA584E9" w14:textId="77777777" w:rsidTr="008F4017">
        <w:trPr>
          <w:jc w:val="center"/>
        </w:trPr>
        <w:tc>
          <w:tcPr>
            <w:tcW w:w="956" w:type="dxa"/>
            <w:shd w:val="clear" w:color="auto" w:fill="FFFFFF" w:themeFill="background1"/>
          </w:tcPr>
          <w:p w14:paraId="7D0FA703" w14:textId="77777777" w:rsidR="000C6B10" w:rsidRPr="000C6B10" w:rsidRDefault="000C6B10" w:rsidP="000C6B10">
            <w:pPr>
              <w:keepNext/>
              <w:keepLines/>
              <w:spacing w:after="0" w:line="240" w:lineRule="auto"/>
              <w:jc w:val="center"/>
              <w:rPr>
                <w:rFonts w:eastAsia="Batang" w:cs="Times New Roman"/>
                <w:sz w:val="18"/>
                <w:szCs w:val="20"/>
                <w:lang w:val="en-GB"/>
              </w:rPr>
            </w:pPr>
            <w:r w:rsidRPr="000C6B10">
              <w:rPr>
                <w:rFonts w:eastAsia="Batang" w:cs="Times New Roman"/>
                <w:sz w:val="18"/>
                <w:szCs w:val="20"/>
                <w:lang w:val="en-GB"/>
              </w:rPr>
              <w:t>10</w:t>
            </w:r>
          </w:p>
        </w:tc>
        <w:tc>
          <w:tcPr>
            <w:tcW w:w="645" w:type="dxa"/>
            <w:shd w:val="clear" w:color="auto" w:fill="FFFFFF" w:themeFill="background1"/>
          </w:tcPr>
          <w:p w14:paraId="5C8706D7" w14:textId="77777777" w:rsidR="000C6B10" w:rsidRPr="000C6B10" w:rsidRDefault="000C6B10" w:rsidP="000C6B10">
            <w:pPr>
              <w:keepNext/>
              <w:keepLines/>
              <w:spacing w:after="0" w:line="240" w:lineRule="auto"/>
              <w:jc w:val="center"/>
              <w:rPr>
                <w:rFonts w:eastAsia="Batang" w:cs="Times New Roman"/>
                <w:sz w:val="18"/>
                <w:szCs w:val="20"/>
                <w:lang w:val="en-GB"/>
              </w:rPr>
            </w:pPr>
            <w:r w:rsidRPr="000C6B10">
              <w:rPr>
                <w:rFonts w:eastAsia="Times New Roman" w:cs="Times New Roman"/>
                <w:noProof/>
                <w:position w:val="-10"/>
                <w:sz w:val="18"/>
                <w:szCs w:val="20"/>
                <w:lang w:val="en-GB" w:eastAsia="en-GB"/>
              </w:rPr>
              <w:drawing>
                <wp:inline distT="0" distB="0" distL="0" distR="0" wp14:anchorId="621980F9" wp14:editId="0775B8FC">
                  <wp:extent cx="96520" cy="177800"/>
                  <wp:effectExtent l="0" t="0" r="0" b="0"/>
                  <wp:docPr id="16"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96520" cy="177800"/>
                          </a:xfrm>
                          <a:prstGeom prst="rect">
                            <a:avLst/>
                          </a:prstGeom>
                          <a:noFill/>
                          <a:ln>
                            <a:noFill/>
                          </a:ln>
                        </pic:spPr>
                      </pic:pic>
                    </a:graphicData>
                  </a:graphic>
                </wp:inline>
              </w:drawing>
            </w:r>
          </w:p>
        </w:tc>
        <w:tc>
          <w:tcPr>
            <w:tcW w:w="850" w:type="dxa"/>
            <w:shd w:val="clear" w:color="auto" w:fill="FFFFFF" w:themeFill="background1"/>
          </w:tcPr>
          <w:p w14:paraId="431E3D8C" w14:textId="77777777" w:rsidR="000C6B10" w:rsidRPr="000C6B10" w:rsidRDefault="000C6B10" w:rsidP="000C6B10">
            <w:pPr>
              <w:keepNext/>
              <w:keepLines/>
              <w:spacing w:after="0" w:line="240" w:lineRule="auto"/>
              <w:jc w:val="center"/>
              <w:rPr>
                <w:rFonts w:eastAsia="Times New Roman" w:cs="Times New Roman"/>
                <w:sz w:val="18"/>
                <w:szCs w:val="20"/>
                <w:lang w:val="en-GB"/>
              </w:rPr>
            </w:pPr>
            <w:r w:rsidRPr="000C6B10">
              <w:rPr>
                <w:rFonts w:eastAsia="Times New Roman" w:cs="Times New Roman"/>
                <w:noProof/>
                <w:position w:val="-10"/>
                <w:sz w:val="18"/>
                <w:szCs w:val="20"/>
                <w:lang w:val="en-GB" w:eastAsia="en-GB"/>
              </w:rPr>
              <w:drawing>
                <wp:inline distT="0" distB="0" distL="0" distR="0" wp14:anchorId="4A465DEF" wp14:editId="088E711F">
                  <wp:extent cx="96520" cy="177800"/>
                  <wp:effectExtent l="0" t="0" r="0" b="0"/>
                  <wp:docPr id="17"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96520" cy="177800"/>
                          </a:xfrm>
                          <a:prstGeom prst="rect">
                            <a:avLst/>
                          </a:prstGeom>
                          <a:noFill/>
                          <a:ln>
                            <a:noFill/>
                          </a:ln>
                        </pic:spPr>
                      </pic:pic>
                    </a:graphicData>
                  </a:graphic>
                </wp:inline>
              </w:drawing>
            </w:r>
            <w:r w:rsidRPr="000C6B10">
              <w:rPr>
                <w:rFonts w:eastAsia="Times New Roman" w:cs="Times New Roman"/>
                <w:sz w:val="18"/>
                <w:szCs w:val="18"/>
                <w:lang w:val="en-GB"/>
              </w:rPr>
              <w:t>, 7</w:t>
            </w:r>
          </w:p>
        </w:tc>
        <w:tc>
          <w:tcPr>
            <w:tcW w:w="993" w:type="dxa"/>
            <w:shd w:val="clear" w:color="auto" w:fill="FFFFFF" w:themeFill="background1"/>
          </w:tcPr>
          <w:p w14:paraId="7A2BFCB9" w14:textId="77777777" w:rsidR="000C6B10" w:rsidRPr="000C6B10" w:rsidRDefault="000C6B10" w:rsidP="000C6B10">
            <w:pPr>
              <w:keepNext/>
              <w:keepLines/>
              <w:spacing w:after="0" w:line="240" w:lineRule="auto"/>
              <w:jc w:val="center"/>
              <w:rPr>
                <w:rFonts w:eastAsia="Times New Roman" w:cs="Times New Roman"/>
                <w:sz w:val="18"/>
                <w:szCs w:val="20"/>
                <w:lang w:val="en-GB"/>
              </w:rPr>
            </w:pPr>
            <w:r w:rsidRPr="000C6B10">
              <w:rPr>
                <w:rFonts w:eastAsia="Times New Roman" w:cs="Times New Roman"/>
                <w:noProof/>
                <w:position w:val="-10"/>
                <w:sz w:val="18"/>
                <w:szCs w:val="20"/>
                <w:lang w:val="en-GB" w:eastAsia="en-GB"/>
              </w:rPr>
              <w:drawing>
                <wp:inline distT="0" distB="0" distL="0" distR="0" wp14:anchorId="5B9656D3" wp14:editId="318DCF12">
                  <wp:extent cx="96520" cy="177800"/>
                  <wp:effectExtent l="0" t="0" r="0" b="0"/>
                  <wp:docPr id="18"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96520" cy="177800"/>
                          </a:xfrm>
                          <a:prstGeom prst="rect">
                            <a:avLst/>
                          </a:prstGeom>
                          <a:noFill/>
                          <a:ln>
                            <a:noFill/>
                          </a:ln>
                        </pic:spPr>
                      </pic:pic>
                    </a:graphicData>
                  </a:graphic>
                </wp:inline>
              </w:drawing>
            </w:r>
            <w:r w:rsidRPr="000C6B10">
              <w:rPr>
                <w:rFonts w:eastAsia="Times New Roman" w:cs="Times New Roman"/>
                <w:sz w:val="18"/>
                <w:szCs w:val="18"/>
                <w:lang w:val="en-GB"/>
              </w:rPr>
              <w:t>,4,7</w:t>
            </w:r>
          </w:p>
        </w:tc>
        <w:tc>
          <w:tcPr>
            <w:tcW w:w="1134" w:type="dxa"/>
            <w:shd w:val="clear" w:color="auto" w:fill="FFFFFF" w:themeFill="background1"/>
          </w:tcPr>
          <w:p w14:paraId="048B2F62" w14:textId="77777777" w:rsidR="000C6B10" w:rsidRPr="000C6B10" w:rsidRDefault="000C6B10" w:rsidP="000C6B10">
            <w:pPr>
              <w:keepNext/>
              <w:keepLines/>
              <w:spacing w:after="0" w:line="240" w:lineRule="auto"/>
              <w:jc w:val="center"/>
              <w:rPr>
                <w:rFonts w:eastAsia="Batang" w:cs="Times New Roman"/>
                <w:sz w:val="18"/>
                <w:szCs w:val="20"/>
                <w:lang w:val="en-GB"/>
              </w:rPr>
            </w:pPr>
            <w:r w:rsidRPr="000C6B10">
              <w:rPr>
                <w:rFonts w:eastAsia="Times New Roman" w:cs="Times New Roman"/>
                <w:noProof/>
                <w:position w:val="-10"/>
                <w:sz w:val="18"/>
                <w:szCs w:val="20"/>
                <w:lang w:val="en-GB" w:eastAsia="en-GB"/>
              </w:rPr>
              <w:drawing>
                <wp:inline distT="0" distB="0" distL="0" distR="0" wp14:anchorId="284DA707" wp14:editId="460D87F1">
                  <wp:extent cx="96520" cy="177800"/>
                  <wp:effectExtent l="0" t="0" r="0" b="0"/>
                  <wp:docPr id="19" name="Picture 4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96520" cy="177800"/>
                          </a:xfrm>
                          <a:prstGeom prst="rect">
                            <a:avLst/>
                          </a:prstGeom>
                          <a:noFill/>
                          <a:ln>
                            <a:noFill/>
                          </a:ln>
                        </pic:spPr>
                      </pic:pic>
                    </a:graphicData>
                  </a:graphic>
                </wp:inline>
              </w:drawing>
            </w:r>
            <w:r w:rsidRPr="000C6B10">
              <w:rPr>
                <w:rFonts w:eastAsia="Times New Roman" w:cs="Times New Roman"/>
                <w:sz w:val="18"/>
                <w:szCs w:val="18"/>
                <w:lang w:val="en-GB"/>
              </w:rPr>
              <w:t>,4,7</w:t>
            </w:r>
          </w:p>
        </w:tc>
      </w:tr>
    </w:tbl>
    <w:p w14:paraId="6AE8D554" w14:textId="77777777" w:rsidR="000C6B10" w:rsidRPr="000C6B10" w:rsidRDefault="000C6B10" w:rsidP="000C6B10">
      <w:pPr>
        <w:numPr>
          <w:ilvl w:val="0"/>
          <w:numId w:val="24"/>
        </w:numPr>
        <w:spacing w:after="0" w:line="240" w:lineRule="auto"/>
        <w:rPr>
          <w:rFonts w:ascii="Times" w:eastAsia="Batang" w:hAnsi="Times" w:cs="Times New Roman"/>
          <w:szCs w:val="24"/>
          <w:lang w:val="en-GB" w:eastAsia="x-none"/>
        </w:rPr>
      </w:pPr>
      <w:r w:rsidRPr="000C6B10">
        <w:rPr>
          <w:rFonts w:ascii="Times" w:eastAsia="Times New Roman" w:hAnsi="Times" w:cs="Times New Roman"/>
          <w:szCs w:val="20"/>
          <w:lang w:val="en-GB"/>
        </w:rPr>
        <w:t xml:space="preserve">If the PDSCH duration </w:t>
      </w:r>
      <m:oMath>
        <m:sSub>
          <m:sSubPr>
            <m:ctrlPr>
              <w:rPr>
                <w:rFonts w:ascii="Cambria Math" w:eastAsia="Times New Roman" w:hAnsi="Cambria Math" w:cs="Times New Roman"/>
                <w:i/>
                <w:szCs w:val="20"/>
                <w:lang w:val="en-GB"/>
              </w:rPr>
            </m:ctrlPr>
          </m:sSubPr>
          <m:e>
            <m:r>
              <m:rPr>
                <m:sty m:val="bi"/>
              </m:rPr>
              <w:rPr>
                <w:rFonts w:ascii="Cambria Math" w:eastAsia="Times New Roman" w:hAnsi="Cambria Math" w:cs="Times New Roman"/>
                <w:sz w:val="18"/>
                <w:szCs w:val="20"/>
                <w:lang w:val="en-GB"/>
              </w:rPr>
              <m:t>l</m:t>
            </m:r>
          </m:e>
          <m:sub>
            <m:r>
              <m:rPr>
                <m:nor/>
              </m:rPr>
              <w:rPr>
                <w:rFonts w:ascii="Cambria Math" w:eastAsia="Times New Roman" w:hAnsi="Cambria Math" w:cs="Times New Roman"/>
                <w:b/>
                <w:sz w:val="18"/>
                <w:szCs w:val="20"/>
                <w:lang w:val="en-GB"/>
              </w:rPr>
              <m:t>d</m:t>
            </m:r>
          </m:sub>
        </m:sSub>
      </m:oMath>
      <w:r w:rsidRPr="000C6B10">
        <w:rPr>
          <w:rFonts w:ascii="Times" w:eastAsia="Times New Roman" w:hAnsi="Times" w:cs="Times New Roman"/>
          <w:szCs w:val="20"/>
          <w:lang w:val="en-GB"/>
        </w:rPr>
        <w:t xml:space="preserve"> is 10 OFDM symbols for normal cyclic prefix, and if at least one of the DM-RS symbols corresponding to the PDSCH allocation collides with resources reserved for at least one of the symbols of a LTE CRS transmission, </w:t>
      </w:r>
      <w:r w:rsidRPr="000C6B10">
        <w:rPr>
          <w:rFonts w:ascii="Times" w:eastAsia="Batang" w:hAnsi="Times" w:cs="Times New Roman"/>
          <w:position w:val="-6"/>
          <w:szCs w:val="24"/>
          <w:lang w:val="en-GB"/>
        </w:rPr>
        <w:object w:dxaOrig="160" w:dyaOrig="300" w14:anchorId="3B2B2116">
          <v:shape id="_x0000_i1026" type="#_x0000_t75" style="width:8.15pt;height:14.95pt" o:ole="">
            <v:imagedata r:id="rId12" o:title=""/>
          </v:shape>
          <o:OLEObject Type="Embed" ProgID="Equation.3" ShapeID="_x0000_i1026" DrawAspect="Content" ObjectID="_1664384127" r:id="rId15"/>
        </w:object>
      </w:r>
      <w:r w:rsidRPr="000C6B10">
        <w:rPr>
          <w:rFonts w:ascii="Times" w:eastAsia="Times New Roman" w:hAnsi="Times" w:cs="Times New Roman"/>
          <w:szCs w:val="20"/>
          <w:lang w:val="en-GB"/>
        </w:rPr>
        <w:t>shall be incremented by 1</w:t>
      </w:r>
    </w:p>
    <w:p w14:paraId="014CECEF" w14:textId="77777777" w:rsidR="000C6B10" w:rsidRPr="000C6B10" w:rsidRDefault="000C6B10" w:rsidP="000C6B10">
      <w:pPr>
        <w:numPr>
          <w:ilvl w:val="1"/>
          <w:numId w:val="24"/>
        </w:numPr>
        <w:spacing w:after="0" w:line="240" w:lineRule="auto"/>
        <w:rPr>
          <w:rFonts w:ascii="Times" w:eastAsia="Batang" w:hAnsi="Times" w:cs="Times New Roman"/>
          <w:szCs w:val="24"/>
          <w:lang w:val="en-GB" w:eastAsia="x-none"/>
        </w:rPr>
      </w:pPr>
      <w:r w:rsidRPr="000C6B10">
        <w:rPr>
          <w:rFonts w:ascii="Times" w:eastAsia="Times New Roman" w:hAnsi="Times" w:cs="Times New Roman"/>
          <w:szCs w:val="20"/>
          <w:lang w:val="en-GB"/>
        </w:rPr>
        <w:t>FFS: Whether the increment is applicable to all slots or a subset of slots</w:t>
      </w:r>
    </w:p>
    <w:p w14:paraId="7F2A3236" w14:textId="77777777" w:rsidR="000C6B10" w:rsidRPr="000C6B10" w:rsidRDefault="000C6B10" w:rsidP="000C6B10">
      <w:pPr>
        <w:spacing w:after="0" w:line="240" w:lineRule="auto"/>
        <w:rPr>
          <w:rFonts w:ascii="Times" w:eastAsia="Times New Roman" w:hAnsi="Times" w:cs="Times New Roman"/>
          <w:szCs w:val="20"/>
          <w:lang w:val="en-GB"/>
        </w:rPr>
      </w:pPr>
    </w:p>
    <w:p w14:paraId="10D533F6" w14:textId="77777777" w:rsidR="000C6B10" w:rsidRPr="000C6B10" w:rsidRDefault="000C6B10" w:rsidP="000C6B10">
      <w:pPr>
        <w:spacing w:after="0" w:line="240" w:lineRule="auto"/>
        <w:rPr>
          <w:rFonts w:ascii="Times" w:eastAsia="Batang" w:hAnsi="Times" w:cs="Times New Roman"/>
          <w:szCs w:val="24"/>
          <w:u w:val="single"/>
          <w:lang w:val="en-GB" w:eastAsia="x-none"/>
        </w:rPr>
      </w:pPr>
      <w:r w:rsidRPr="000C6B10">
        <w:rPr>
          <w:rFonts w:ascii="Times" w:eastAsia="Times New Roman" w:hAnsi="Times" w:cs="Times New Roman"/>
          <w:szCs w:val="20"/>
          <w:highlight w:val="cyan"/>
          <w:u w:val="single"/>
          <w:lang w:val="en-GB"/>
        </w:rPr>
        <w:t>Conclusion:</w:t>
      </w:r>
    </w:p>
    <w:p w14:paraId="5E372A6C" w14:textId="77777777" w:rsidR="000C6B10" w:rsidRPr="000C6B10" w:rsidRDefault="000C6B10" w:rsidP="000C6B10">
      <w:pPr>
        <w:numPr>
          <w:ilvl w:val="0"/>
          <w:numId w:val="24"/>
        </w:numPr>
        <w:spacing w:after="0" w:line="240" w:lineRule="auto"/>
        <w:rPr>
          <w:rFonts w:ascii="Times" w:eastAsia="Batang" w:hAnsi="Times" w:cs="Times New Roman"/>
          <w:szCs w:val="24"/>
          <w:lang w:val="en-GB" w:eastAsia="x-none"/>
        </w:rPr>
      </w:pPr>
      <w:r w:rsidRPr="000C6B10">
        <w:rPr>
          <w:rFonts w:ascii="Times" w:eastAsia="Batang" w:hAnsi="Times" w:cs="Times New Roman"/>
          <w:szCs w:val="24"/>
          <w:lang w:val="en-GB" w:eastAsia="x-none"/>
        </w:rPr>
        <w:t>PDSCH type B durations 9,10 will not be optimised for double symbol DM-RS for avoiding LTE-CRS collisions</w:t>
      </w:r>
    </w:p>
    <w:p w14:paraId="05636B12" w14:textId="77777777" w:rsidR="000C6B10" w:rsidRPr="000C6B10" w:rsidRDefault="000C6B10" w:rsidP="000C6B10">
      <w:pPr>
        <w:spacing w:after="0" w:line="240" w:lineRule="auto"/>
        <w:rPr>
          <w:rFonts w:ascii="Times" w:eastAsia="Batang" w:hAnsi="Times" w:cs="Times New Roman"/>
          <w:szCs w:val="24"/>
          <w:lang w:val="en-GB" w:eastAsia="x-none"/>
        </w:rPr>
      </w:pPr>
    </w:p>
    <w:p w14:paraId="61E602A5" w14:textId="77777777" w:rsidR="000C6B10" w:rsidRPr="000C6B10" w:rsidRDefault="000C6B10" w:rsidP="000C6B10">
      <w:pPr>
        <w:pStyle w:val="Heading2"/>
        <w:rPr>
          <w:rFonts w:eastAsia="Batang"/>
        </w:rPr>
      </w:pPr>
      <w:bookmarkStart w:id="22" w:name="_Toc49768305"/>
      <w:r w:rsidRPr="000C6B10">
        <w:rPr>
          <w:rFonts w:eastAsia="Batang"/>
        </w:rPr>
        <w:t>RAN1#99</w:t>
      </w:r>
      <w:bookmarkEnd w:id="22"/>
    </w:p>
    <w:p w14:paraId="50004F0E" w14:textId="77777777" w:rsidR="000C6B10" w:rsidRPr="000C6B10" w:rsidRDefault="000C6B10" w:rsidP="000C6B10">
      <w:pPr>
        <w:spacing w:after="0" w:line="240" w:lineRule="auto"/>
        <w:rPr>
          <w:rFonts w:ascii="Times" w:eastAsia="Batang" w:hAnsi="Times" w:cs="Times New Roman"/>
          <w:szCs w:val="24"/>
          <w:lang w:val="en-GB" w:eastAsia="x-none"/>
        </w:rPr>
      </w:pPr>
    </w:p>
    <w:p w14:paraId="36E5A121" w14:textId="77777777" w:rsidR="000C6B10" w:rsidRPr="000C6B10" w:rsidRDefault="000C6B10" w:rsidP="000C6B10">
      <w:pPr>
        <w:spacing w:after="0" w:line="240" w:lineRule="auto"/>
        <w:rPr>
          <w:rFonts w:ascii="Times" w:eastAsia="Batang" w:hAnsi="Times" w:cs="Times New Roman"/>
          <w:szCs w:val="24"/>
          <w:lang w:val="en-GB" w:eastAsia="x-none"/>
        </w:rPr>
      </w:pPr>
      <w:r w:rsidRPr="000C6B10">
        <w:rPr>
          <w:rFonts w:ascii="Times" w:eastAsia="Batang" w:hAnsi="Times" w:cs="Times New Roman"/>
          <w:szCs w:val="24"/>
          <w:highlight w:val="green"/>
          <w:lang w:val="en-GB" w:eastAsia="x-none"/>
        </w:rPr>
        <w:t>Agreement:</w:t>
      </w:r>
    </w:p>
    <w:p w14:paraId="22634F0C" w14:textId="77777777" w:rsidR="000C6B10" w:rsidRPr="000C6B10" w:rsidRDefault="000C6B10" w:rsidP="000C6B10">
      <w:pPr>
        <w:spacing w:after="0" w:line="240" w:lineRule="auto"/>
        <w:rPr>
          <w:rFonts w:ascii="Times" w:eastAsia="Batang" w:hAnsi="Times" w:cs="Times New Roman"/>
          <w:szCs w:val="24"/>
          <w:lang w:val="en-GB" w:eastAsia="x-none"/>
        </w:rPr>
      </w:pPr>
      <w:r w:rsidRPr="000C6B10">
        <w:rPr>
          <w:rFonts w:ascii="Times" w:eastAsia="Batang" w:hAnsi="Times" w:cs="Times New Roman"/>
          <w:szCs w:val="24"/>
          <w:lang w:val="en-GB" w:eastAsia="x-none"/>
        </w:rPr>
        <w:t xml:space="preserve">Adopt DM-RS patterns from the table below (for single-symbol DM-RS and intra-slot frequency hopping disabled) for durations up to 11 symbols. </w:t>
      </w:r>
    </w:p>
    <w:p w14:paraId="56DC53F4" w14:textId="77777777" w:rsidR="000C6B10" w:rsidRPr="000C6B10" w:rsidRDefault="000C6B10" w:rsidP="000C6B10">
      <w:pPr>
        <w:numPr>
          <w:ilvl w:val="0"/>
          <w:numId w:val="25"/>
        </w:numPr>
        <w:spacing w:after="0" w:line="240" w:lineRule="auto"/>
        <w:rPr>
          <w:rFonts w:ascii="Times" w:eastAsia="Batang" w:hAnsi="Times" w:cs="Times New Roman"/>
          <w:szCs w:val="24"/>
          <w:lang w:val="en-GB" w:eastAsia="x-none"/>
        </w:rPr>
      </w:pPr>
      <w:r w:rsidRPr="000C6B10">
        <w:rPr>
          <w:rFonts w:ascii="Times" w:eastAsia="Batang" w:hAnsi="Times" w:cs="Times New Roman"/>
          <w:szCs w:val="24"/>
          <w:lang w:val="en-GB" w:eastAsia="x-none"/>
        </w:rPr>
        <w:t>FFS (in RAN1#99): DM-RS patterns for durations 12-14.</w:t>
      </w:r>
    </w:p>
    <w:p w14:paraId="5D8D9440" w14:textId="77777777" w:rsidR="000C6B10" w:rsidRPr="000C6B10" w:rsidRDefault="000C6B10" w:rsidP="000C6B10">
      <w:pPr>
        <w:numPr>
          <w:ilvl w:val="0"/>
          <w:numId w:val="25"/>
        </w:numPr>
        <w:spacing w:after="0" w:line="240" w:lineRule="auto"/>
        <w:rPr>
          <w:rFonts w:ascii="Times" w:eastAsia="Batang" w:hAnsi="Times" w:cs="Times New Roman"/>
          <w:szCs w:val="24"/>
          <w:lang w:val="en-GB" w:eastAsia="x-none"/>
        </w:rPr>
      </w:pPr>
      <w:r w:rsidRPr="000C6B10">
        <w:rPr>
          <w:rFonts w:ascii="Times" w:eastAsia="Batang" w:hAnsi="Times" w:cs="Times New Roman"/>
          <w:szCs w:val="24"/>
          <w:lang w:val="en-GB" w:eastAsia="x-none"/>
        </w:rPr>
        <w:t>Note: The cells in green have already been agreed or are part of Rel-15.</w:t>
      </w:r>
    </w:p>
    <w:p w14:paraId="1B7D4893" w14:textId="77777777" w:rsidR="000C6B10" w:rsidRPr="000C6B10" w:rsidRDefault="000C6B10" w:rsidP="000C6B10">
      <w:pPr>
        <w:spacing w:after="0" w:line="240" w:lineRule="auto"/>
        <w:rPr>
          <w:rFonts w:ascii="Times" w:eastAsia="Batang" w:hAnsi="Times" w:cs="Times New Roman"/>
          <w:szCs w:val="24"/>
          <w:lang w:val="en-GB" w:eastAsia="x-non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7"/>
        <w:gridCol w:w="773"/>
        <w:gridCol w:w="1019"/>
        <w:gridCol w:w="1191"/>
        <w:gridCol w:w="1363"/>
      </w:tblGrid>
      <w:tr w:rsidR="000C6B10" w:rsidRPr="000C6B10" w14:paraId="03A3A36B" w14:textId="77777777" w:rsidTr="008F4017">
        <w:trPr>
          <w:trHeight w:val="504"/>
          <w:jc w:val="center"/>
        </w:trPr>
        <w:tc>
          <w:tcPr>
            <w:tcW w:w="1147" w:type="dxa"/>
            <w:vMerge w:val="restart"/>
            <w:shd w:val="clear" w:color="auto" w:fill="auto"/>
          </w:tcPr>
          <w:p w14:paraId="3055E367" w14:textId="77777777" w:rsidR="000C6B10" w:rsidRPr="000C6B10" w:rsidRDefault="001C30C2" w:rsidP="000C6B10">
            <w:pPr>
              <w:keepNext/>
              <w:keepLines/>
              <w:overflowPunct w:val="0"/>
              <w:autoSpaceDE w:val="0"/>
              <w:autoSpaceDN w:val="0"/>
              <w:adjustRightInd w:val="0"/>
              <w:spacing w:after="0" w:line="240" w:lineRule="auto"/>
              <w:jc w:val="center"/>
              <w:textAlignment w:val="baseline"/>
              <w:rPr>
                <w:rFonts w:eastAsia="Batang" w:cs="Times New Roman"/>
                <w:b/>
                <w:sz w:val="18"/>
                <w:szCs w:val="20"/>
                <w:lang w:val="en-GB" w:eastAsia="en-GB"/>
              </w:rPr>
            </w:pPr>
            <m:oMath>
              <m:sSub>
                <m:sSubPr>
                  <m:ctrlPr>
                    <w:rPr>
                      <w:rFonts w:ascii="Cambria Math" w:eastAsia="Times New Roman" w:hAnsi="Cambria Math" w:cs="Times New Roman"/>
                      <w:b/>
                      <w:i/>
                      <w:sz w:val="18"/>
                      <w:szCs w:val="20"/>
                      <w:lang w:val="en-GB" w:eastAsia="en-GB"/>
                    </w:rPr>
                  </m:ctrlPr>
                </m:sSubPr>
                <m:e>
                  <m:r>
                    <m:rPr>
                      <m:sty m:val="bi"/>
                    </m:rPr>
                    <w:rPr>
                      <w:rFonts w:ascii="Cambria Math" w:eastAsia="Times New Roman" w:hAnsi="Cambria Math" w:cs="Times New Roman"/>
                      <w:sz w:val="18"/>
                      <w:szCs w:val="20"/>
                      <w:lang w:val="en-GB" w:eastAsia="en-GB"/>
                    </w:rPr>
                    <m:t>l</m:t>
                  </m:r>
                </m:e>
                <m:sub>
                  <m:r>
                    <m:rPr>
                      <m:nor/>
                    </m:rPr>
                    <w:rPr>
                      <w:rFonts w:ascii="Cambria Math" w:eastAsia="Times New Roman" w:hAnsi="Cambria Math" w:cs="Times New Roman"/>
                      <w:b/>
                      <w:sz w:val="18"/>
                      <w:szCs w:val="20"/>
                      <w:lang w:val="en-GB" w:eastAsia="en-GB"/>
                    </w:rPr>
                    <m:t>d</m:t>
                  </m:r>
                </m:sub>
              </m:sSub>
            </m:oMath>
            <w:r w:rsidR="000C6B10" w:rsidRPr="000C6B10">
              <w:rPr>
                <w:rFonts w:eastAsia="Batang" w:cs="Times New Roman"/>
                <w:szCs w:val="20"/>
                <w:lang w:val="en-GB" w:eastAsia="en-GB"/>
              </w:rPr>
              <w:t xml:space="preserve"> </w:t>
            </w:r>
            <w:r w:rsidR="000C6B10" w:rsidRPr="000C6B10">
              <w:rPr>
                <w:rFonts w:eastAsia="Batang" w:cs="Times New Roman"/>
                <w:b/>
                <w:sz w:val="18"/>
                <w:szCs w:val="20"/>
                <w:lang w:val="en-GB" w:eastAsia="en-GB"/>
              </w:rPr>
              <w:t xml:space="preserve"> in symbols</w:t>
            </w:r>
          </w:p>
        </w:tc>
        <w:tc>
          <w:tcPr>
            <w:tcW w:w="4346" w:type="dxa"/>
            <w:gridSpan w:val="4"/>
            <w:shd w:val="clear" w:color="auto" w:fill="auto"/>
          </w:tcPr>
          <w:p w14:paraId="6A01C281" w14:textId="77777777" w:rsidR="000C6B10" w:rsidRPr="000C6B10" w:rsidRDefault="000C6B10" w:rsidP="000C6B10">
            <w:pPr>
              <w:keepNext/>
              <w:keepLines/>
              <w:overflowPunct w:val="0"/>
              <w:autoSpaceDE w:val="0"/>
              <w:autoSpaceDN w:val="0"/>
              <w:adjustRightInd w:val="0"/>
              <w:spacing w:after="0" w:line="240" w:lineRule="auto"/>
              <w:jc w:val="center"/>
              <w:textAlignment w:val="baseline"/>
              <w:rPr>
                <w:rFonts w:eastAsia="Times New Roman" w:cs="Times New Roman"/>
                <w:b/>
                <w:position w:val="-10"/>
                <w:sz w:val="18"/>
                <w:szCs w:val="20"/>
                <w:lang w:val="en-GB" w:eastAsia="en-GB"/>
              </w:rPr>
            </w:pPr>
            <w:r w:rsidRPr="000C6B10">
              <w:rPr>
                <w:rFonts w:eastAsia="Batang" w:cs="Times New Roman"/>
                <w:b/>
                <w:sz w:val="18"/>
                <w:szCs w:val="20"/>
                <w:lang w:val="en-GB" w:eastAsia="en-GB"/>
              </w:rPr>
              <w:t xml:space="preserve">DM-RS positions </w:t>
            </w:r>
            <w:r w:rsidRPr="000C6B10">
              <w:rPr>
                <w:rFonts w:eastAsia="Batang" w:cs="Times New Roman"/>
                <w:b/>
                <w:position w:val="-6"/>
                <w:sz w:val="18"/>
                <w:szCs w:val="20"/>
                <w:lang w:val="en-GB" w:eastAsia="en-GB"/>
              </w:rPr>
              <w:object w:dxaOrig="160" w:dyaOrig="300" w14:anchorId="00A119EB">
                <v:shape id="_x0000_i1027" type="#_x0000_t75" style="width:7.45pt;height:14.95pt" o:ole="">
                  <v:imagedata r:id="rId12" o:title=""/>
                </v:shape>
                <o:OLEObject Type="Embed" ProgID="Equation.3" ShapeID="_x0000_i1027" DrawAspect="Content" ObjectID="_1664384128" r:id="rId16"/>
              </w:object>
            </w:r>
          </w:p>
          <w:p w14:paraId="608FB1C4" w14:textId="77777777" w:rsidR="000C6B10" w:rsidRPr="000C6B10" w:rsidRDefault="000C6B10" w:rsidP="000C6B10">
            <w:pPr>
              <w:keepNext/>
              <w:keepLines/>
              <w:overflowPunct w:val="0"/>
              <w:autoSpaceDE w:val="0"/>
              <w:autoSpaceDN w:val="0"/>
              <w:adjustRightInd w:val="0"/>
              <w:spacing w:after="0" w:line="240" w:lineRule="auto"/>
              <w:jc w:val="center"/>
              <w:textAlignment w:val="baseline"/>
              <w:rPr>
                <w:rFonts w:eastAsia="Times New Roman" w:cs="Times New Roman"/>
                <w:b/>
                <w:position w:val="-10"/>
                <w:sz w:val="18"/>
                <w:szCs w:val="20"/>
                <w:lang w:val="en-GB" w:eastAsia="en-GB"/>
              </w:rPr>
            </w:pPr>
            <w:r w:rsidRPr="000C6B10">
              <w:rPr>
                <w:rFonts w:eastAsia="Batang" w:cs="Times New Roman"/>
                <w:b/>
                <w:sz w:val="18"/>
                <w:szCs w:val="20"/>
                <w:lang w:val="en-GB" w:eastAsia="en-GB"/>
              </w:rPr>
              <w:t>PDSCH mapping type B</w:t>
            </w:r>
          </w:p>
        </w:tc>
      </w:tr>
      <w:tr w:rsidR="000C6B10" w:rsidRPr="000C6B10" w14:paraId="3503414D" w14:textId="77777777" w:rsidTr="008F4017">
        <w:trPr>
          <w:trHeight w:val="219"/>
          <w:jc w:val="center"/>
        </w:trPr>
        <w:tc>
          <w:tcPr>
            <w:tcW w:w="1147" w:type="dxa"/>
            <w:vMerge/>
          </w:tcPr>
          <w:p w14:paraId="37C0F2F9" w14:textId="77777777" w:rsidR="000C6B10" w:rsidRPr="000C6B10" w:rsidRDefault="000C6B10" w:rsidP="000C6B10">
            <w:pPr>
              <w:keepNext/>
              <w:keepLines/>
              <w:overflowPunct w:val="0"/>
              <w:autoSpaceDE w:val="0"/>
              <w:autoSpaceDN w:val="0"/>
              <w:adjustRightInd w:val="0"/>
              <w:spacing w:after="0" w:line="240" w:lineRule="auto"/>
              <w:jc w:val="center"/>
              <w:textAlignment w:val="baseline"/>
              <w:rPr>
                <w:rFonts w:eastAsia="Batang" w:cs="Times New Roman"/>
                <w:b/>
                <w:sz w:val="18"/>
                <w:szCs w:val="20"/>
                <w:lang w:val="en-GB" w:eastAsia="en-GB"/>
              </w:rPr>
            </w:pPr>
          </w:p>
        </w:tc>
        <w:tc>
          <w:tcPr>
            <w:tcW w:w="4346" w:type="dxa"/>
            <w:gridSpan w:val="4"/>
            <w:tcBorders>
              <w:top w:val="single" w:sz="4" w:space="0" w:color="auto"/>
              <w:bottom w:val="nil"/>
            </w:tcBorders>
            <w:shd w:val="clear" w:color="auto" w:fill="auto"/>
          </w:tcPr>
          <w:p w14:paraId="00360FA8" w14:textId="77777777" w:rsidR="000C6B10" w:rsidRPr="000C6B10" w:rsidRDefault="000C6B10" w:rsidP="000C6B10">
            <w:pPr>
              <w:keepNext/>
              <w:keepLines/>
              <w:overflowPunct w:val="0"/>
              <w:autoSpaceDE w:val="0"/>
              <w:autoSpaceDN w:val="0"/>
              <w:adjustRightInd w:val="0"/>
              <w:spacing w:after="0" w:line="240" w:lineRule="auto"/>
              <w:jc w:val="center"/>
              <w:textAlignment w:val="baseline"/>
              <w:rPr>
                <w:rFonts w:eastAsia="Times New Roman" w:cs="Times New Roman"/>
                <w:b/>
                <w:position w:val="-10"/>
                <w:sz w:val="18"/>
                <w:szCs w:val="20"/>
                <w:lang w:val="en-GB" w:eastAsia="en-GB"/>
              </w:rPr>
            </w:pPr>
            <w:proofErr w:type="spellStart"/>
            <w:r w:rsidRPr="000C6B10">
              <w:rPr>
                <w:rFonts w:eastAsia="Batang" w:cs="Times New Roman"/>
                <w:b/>
                <w:i/>
                <w:sz w:val="18"/>
                <w:szCs w:val="20"/>
                <w:lang w:val="en-GB" w:eastAsia="en-GB"/>
              </w:rPr>
              <w:t>dmrs-AdditionalPosition</w:t>
            </w:r>
            <w:proofErr w:type="spellEnd"/>
          </w:p>
        </w:tc>
      </w:tr>
      <w:tr w:rsidR="000C6B10" w:rsidRPr="000C6B10" w14:paraId="2B78F142" w14:textId="77777777" w:rsidTr="008F4017">
        <w:trPr>
          <w:trHeight w:val="219"/>
          <w:jc w:val="center"/>
        </w:trPr>
        <w:tc>
          <w:tcPr>
            <w:tcW w:w="1147" w:type="dxa"/>
            <w:vMerge/>
          </w:tcPr>
          <w:p w14:paraId="58ECF353" w14:textId="77777777" w:rsidR="000C6B10" w:rsidRPr="000C6B10" w:rsidRDefault="000C6B10" w:rsidP="000C6B10">
            <w:pPr>
              <w:keepNext/>
              <w:keepLines/>
              <w:overflowPunct w:val="0"/>
              <w:autoSpaceDE w:val="0"/>
              <w:autoSpaceDN w:val="0"/>
              <w:adjustRightInd w:val="0"/>
              <w:spacing w:after="0" w:line="240" w:lineRule="auto"/>
              <w:jc w:val="center"/>
              <w:textAlignment w:val="baseline"/>
              <w:rPr>
                <w:rFonts w:eastAsia="Batang" w:cs="Times New Roman"/>
                <w:b/>
                <w:sz w:val="18"/>
                <w:szCs w:val="20"/>
                <w:lang w:val="en-GB" w:eastAsia="en-GB"/>
              </w:rPr>
            </w:pPr>
          </w:p>
        </w:tc>
        <w:tc>
          <w:tcPr>
            <w:tcW w:w="773" w:type="dxa"/>
            <w:tcBorders>
              <w:top w:val="nil"/>
              <w:left w:val="single" w:sz="4" w:space="0" w:color="auto"/>
              <w:bottom w:val="single" w:sz="4" w:space="0" w:color="auto"/>
              <w:right w:val="single" w:sz="4" w:space="0" w:color="auto"/>
            </w:tcBorders>
            <w:shd w:val="clear" w:color="auto" w:fill="auto"/>
          </w:tcPr>
          <w:p w14:paraId="153FA2E7" w14:textId="77777777" w:rsidR="000C6B10" w:rsidRPr="000C6B10" w:rsidRDefault="000C6B10" w:rsidP="000C6B10">
            <w:pPr>
              <w:keepNext/>
              <w:keepLines/>
              <w:overflowPunct w:val="0"/>
              <w:autoSpaceDE w:val="0"/>
              <w:autoSpaceDN w:val="0"/>
              <w:adjustRightInd w:val="0"/>
              <w:spacing w:after="0" w:line="240" w:lineRule="auto"/>
              <w:jc w:val="center"/>
              <w:textAlignment w:val="baseline"/>
              <w:rPr>
                <w:rFonts w:eastAsia="Batang" w:cs="Times New Roman"/>
                <w:b/>
                <w:i/>
                <w:sz w:val="18"/>
                <w:szCs w:val="20"/>
                <w:lang w:val="en-GB" w:eastAsia="en-GB"/>
              </w:rPr>
            </w:pPr>
            <w:r w:rsidRPr="000C6B10">
              <w:rPr>
                <w:rFonts w:eastAsia="Batang" w:cs="Times New Roman"/>
                <w:b/>
                <w:i/>
                <w:sz w:val="18"/>
                <w:szCs w:val="20"/>
                <w:lang w:val="en-GB" w:eastAsia="en-GB"/>
              </w:rPr>
              <w:t>0</w:t>
            </w:r>
          </w:p>
        </w:tc>
        <w:tc>
          <w:tcPr>
            <w:tcW w:w="1019" w:type="dxa"/>
            <w:tcBorders>
              <w:top w:val="nil"/>
              <w:left w:val="single" w:sz="4" w:space="0" w:color="auto"/>
              <w:bottom w:val="single" w:sz="4" w:space="0" w:color="auto"/>
              <w:right w:val="single" w:sz="4" w:space="0" w:color="auto"/>
            </w:tcBorders>
            <w:shd w:val="clear" w:color="auto" w:fill="auto"/>
          </w:tcPr>
          <w:p w14:paraId="45593309" w14:textId="77777777" w:rsidR="000C6B10" w:rsidRPr="000C6B10" w:rsidRDefault="000C6B10" w:rsidP="000C6B10">
            <w:pPr>
              <w:keepNext/>
              <w:keepLines/>
              <w:overflowPunct w:val="0"/>
              <w:autoSpaceDE w:val="0"/>
              <w:autoSpaceDN w:val="0"/>
              <w:adjustRightInd w:val="0"/>
              <w:spacing w:after="0" w:line="240" w:lineRule="auto"/>
              <w:jc w:val="center"/>
              <w:textAlignment w:val="baseline"/>
              <w:rPr>
                <w:rFonts w:eastAsia="Batang" w:cs="Times New Roman"/>
                <w:b/>
                <w:i/>
                <w:sz w:val="18"/>
                <w:szCs w:val="20"/>
                <w:lang w:val="en-GB" w:eastAsia="en-GB"/>
              </w:rPr>
            </w:pPr>
            <w:r w:rsidRPr="000C6B10">
              <w:rPr>
                <w:rFonts w:eastAsia="Batang" w:cs="Times New Roman"/>
                <w:b/>
                <w:i/>
                <w:sz w:val="18"/>
                <w:szCs w:val="20"/>
                <w:lang w:val="en-GB" w:eastAsia="en-GB"/>
              </w:rPr>
              <w:t>1</w:t>
            </w:r>
          </w:p>
        </w:tc>
        <w:tc>
          <w:tcPr>
            <w:tcW w:w="1191" w:type="dxa"/>
            <w:tcBorders>
              <w:top w:val="nil"/>
              <w:left w:val="single" w:sz="4" w:space="0" w:color="auto"/>
              <w:bottom w:val="single" w:sz="4" w:space="0" w:color="auto"/>
              <w:right w:val="single" w:sz="4" w:space="0" w:color="auto"/>
            </w:tcBorders>
            <w:shd w:val="clear" w:color="auto" w:fill="auto"/>
          </w:tcPr>
          <w:p w14:paraId="0A07C62D" w14:textId="77777777" w:rsidR="000C6B10" w:rsidRPr="000C6B10" w:rsidRDefault="000C6B10" w:rsidP="000C6B10">
            <w:pPr>
              <w:keepNext/>
              <w:keepLines/>
              <w:overflowPunct w:val="0"/>
              <w:autoSpaceDE w:val="0"/>
              <w:autoSpaceDN w:val="0"/>
              <w:adjustRightInd w:val="0"/>
              <w:spacing w:after="0" w:line="240" w:lineRule="auto"/>
              <w:jc w:val="center"/>
              <w:textAlignment w:val="baseline"/>
              <w:rPr>
                <w:rFonts w:eastAsia="Batang" w:cs="Times New Roman"/>
                <w:b/>
                <w:i/>
                <w:sz w:val="18"/>
                <w:szCs w:val="20"/>
                <w:lang w:val="en-GB" w:eastAsia="en-GB"/>
              </w:rPr>
            </w:pPr>
            <w:r w:rsidRPr="000C6B10">
              <w:rPr>
                <w:rFonts w:eastAsia="Batang" w:cs="Times New Roman"/>
                <w:b/>
                <w:i/>
                <w:sz w:val="18"/>
                <w:szCs w:val="20"/>
                <w:lang w:val="en-GB" w:eastAsia="en-GB"/>
              </w:rPr>
              <w:t>2</w:t>
            </w:r>
          </w:p>
        </w:tc>
        <w:tc>
          <w:tcPr>
            <w:tcW w:w="1363" w:type="dxa"/>
            <w:tcBorders>
              <w:top w:val="nil"/>
              <w:left w:val="single" w:sz="4" w:space="0" w:color="auto"/>
              <w:bottom w:val="single" w:sz="4" w:space="0" w:color="auto"/>
              <w:right w:val="single" w:sz="4" w:space="0" w:color="auto"/>
            </w:tcBorders>
            <w:shd w:val="clear" w:color="auto" w:fill="auto"/>
          </w:tcPr>
          <w:p w14:paraId="674A6105" w14:textId="77777777" w:rsidR="000C6B10" w:rsidRPr="000C6B10" w:rsidRDefault="000C6B10" w:rsidP="000C6B10">
            <w:pPr>
              <w:keepNext/>
              <w:keepLines/>
              <w:overflowPunct w:val="0"/>
              <w:autoSpaceDE w:val="0"/>
              <w:autoSpaceDN w:val="0"/>
              <w:adjustRightInd w:val="0"/>
              <w:spacing w:after="0" w:line="240" w:lineRule="auto"/>
              <w:jc w:val="center"/>
              <w:textAlignment w:val="baseline"/>
              <w:rPr>
                <w:rFonts w:eastAsia="Batang" w:cs="Times New Roman"/>
                <w:b/>
                <w:i/>
                <w:sz w:val="18"/>
                <w:szCs w:val="20"/>
                <w:lang w:val="en-GB" w:eastAsia="en-GB"/>
              </w:rPr>
            </w:pPr>
            <w:r w:rsidRPr="000C6B10">
              <w:rPr>
                <w:rFonts w:eastAsia="Batang" w:cs="Times New Roman"/>
                <w:b/>
                <w:i/>
                <w:sz w:val="18"/>
                <w:szCs w:val="20"/>
                <w:lang w:val="en-GB" w:eastAsia="en-GB"/>
              </w:rPr>
              <w:t>3</w:t>
            </w:r>
          </w:p>
        </w:tc>
      </w:tr>
      <w:tr w:rsidR="000C6B10" w:rsidRPr="000C6B10" w14:paraId="2C1CB53A" w14:textId="77777777" w:rsidTr="008F4017">
        <w:trPr>
          <w:trHeight w:val="301"/>
          <w:jc w:val="center"/>
        </w:trPr>
        <w:tc>
          <w:tcPr>
            <w:tcW w:w="1147" w:type="dxa"/>
            <w:shd w:val="clear" w:color="auto" w:fill="FFFFFF" w:themeFill="background1"/>
          </w:tcPr>
          <w:p w14:paraId="59CC2ECB" w14:textId="77777777" w:rsidR="000C6B10" w:rsidRPr="000C6B10" w:rsidRDefault="000C6B10" w:rsidP="000C6B10">
            <w:pPr>
              <w:keepLines/>
              <w:spacing w:before="40" w:after="40" w:line="240" w:lineRule="auto"/>
              <w:jc w:val="center"/>
              <w:rPr>
                <w:rFonts w:ascii="Times New Roman" w:eastAsia="Batang" w:hAnsi="Times New Roman" w:cs="Times New Roman"/>
                <w:szCs w:val="20"/>
                <w:lang w:val="en-GB" w:eastAsia="x-none"/>
              </w:rPr>
            </w:pPr>
            <w:r w:rsidRPr="000C6B10">
              <w:rPr>
                <w:rFonts w:ascii="Times New Roman" w:eastAsia="Batang" w:hAnsi="Times New Roman" w:cs="Times New Roman"/>
                <w:szCs w:val="20"/>
                <w:lang w:val="en-GB" w:eastAsia="x-none"/>
              </w:rPr>
              <w:t>2</w:t>
            </w:r>
          </w:p>
        </w:tc>
        <w:tc>
          <w:tcPr>
            <w:tcW w:w="773" w:type="dxa"/>
            <w:tcBorders>
              <w:top w:val="single" w:sz="4" w:space="0" w:color="auto"/>
            </w:tcBorders>
            <w:shd w:val="clear" w:color="auto" w:fill="92D050"/>
          </w:tcPr>
          <w:p w14:paraId="092BF5F8" w14:textId="77777777" w:rsidR="000C6B10" w:rsidRPr="000C6B10" w:rsidRDefault="000C6B10" w:rsidP="000C6B10">
            <w:pPr>
              <w:keepLines/>
              <w:spacing w:before="40" w:after="40" w:line="240" w:lineRule="auto"/>
              <w:jc w:val="center"/>
              <w:rPr>
                <w:rFonts w:ascii="Times New Roman" w:eastAsia="SimSun" w:hAnsi="Times New Roman" w:cs="Times New Roman"/>
                <w:noProof/>
                <w:position w:val="-10"/>
                <w:szCs w:val="20"/>
                <w:lang w:val="en-GB" w:eastAsia="x-none"/>
              </w:rPr>
            </w:pPr>
            <w:r w:rsidRPr="000C6B10">
              <w:rPr>
                <w:rFonts w:ascii="Times New Roman" w:eastAsia="SimSun" w:hAnsi="Times New Roman" w:cs="Times New Roman"/>
                <w:noProof/>
                <w:position w:val="-10"/>
                <w:szCs w:val="20"/>
                <w:lang w:val="en-GB" w:eastAsia="x-none"/>
              </w:rPr>
              <w:drawing>
                <wp:inline distT="0" distB="0" distL="0" distR="0" wp14:anchorId="1024FE92" wp14:editId="7646EE98">
                  <wp:extent cx="91440" cy="182880"/>
                  <wp:effectExtent l="0" t="0" r="3810" b="7620"/>
                  <wp:docPr id="74" name="Picture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91440" cy="182880"/>
                          </a:xfrm>
                          <a:prstGeom prst="rect">
                            <a:avLst/>
                          </a:prstGeom>
                          <a:noFill/>
                          <a:ln>
                            <a:noFill/>
                          </a:ln>
                        </pic:spPr>
                      </pic:pic>
                    </a:graphicData>
                  </a:graphic>
                </wp:inline>
              </w:drawing>
            </w:r>
          </w:p>
        </w:tc>
        <w:tc>
          <w:tcPr>
            <w:tcW w:w="1019" w:type="dxa"/>
            <w:tcBorders>
              <w:top w:val="single" w:sz="4" w:space="0" w:color="auto"/>
            </w:tcBorders>
            <w:shd w:val="clear" w:color="auto" w:fill="92D050"/>
          </w:tcPr>
          <w:p w14:paraId="7687E4DC" w14:textId="77777777" w:rsidR="000C6B10" w:rsidRPr="000C6B10" w:rsidRDefault="000C6B10" w:rsidP="000C6B10">
            <w:pPr>
              <w:keepLines/>
              <w:spacing w:before="40" w:after="40" w:line="240" w:lineRule="auto"/>
              <w:jc w:val="center"/>
              <w:rPr>
                <w:rFonts w:ascii="Times New Roman" w:eastAsia="SimSun" w:hAnsi="Times New Roman" w:cs="Times New Roman"/>
                <w:noProof/>
                <w:position w:val="-10"/>
                <w:szCs w:val="20"/>
                <w:lang w:val="en-GB" w:eastAsia="x-none"/>
              </w:rPr>
            </w:pPr>
            <w:r w:rsidRPr="000C6B10">
              <w:rPr>
                <w:rFonts w:ascii="Times New Roman" w:eastAsia="SimSun" w:hAnsi="Times New Roman" w:cs="Times New Roman"/>
                <w:noProof/>
                <w:position w:val="-10"/>
                <w:szCs w:val="20"/>
                <w:lang w:val="en-GB" w:eastAsia="x-none"/>
              </w:rPr>
              <w:drawing>
                <wp:inline distT="0" distB="0" distL="0" distR="0" wp14:anchorId="1A3C28F8" wp14:editId="10FC6D5D">
                  <wp:extent cx="91440" cy="182880"/>
                  <wp:effectExtent l="0" t="0" r="3810" b="7620"/>
                  <wp:docPr id="73" name="Picture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91440" cy="182880"/>
                          </a:xfrm>
                          <a:prstGeom prst="rect">
                            <a:avLst/>
                          </a:prstGeom>
                          <a:noFill/>
                          <a:ln>
                            <a:noFill/>
                          </a:ln>
                        </pic:spPr>
                      </pic:pic>
                    </a:graphicData>
                  </a:graphic>
                </wp:inline>
              </w:drawing>
            </w:r>
          </w:p>
        </w:tc>
        <w:tc>
          <w:tcPr>
            <w:tcW w:w="1191" w:type="dxa"/>
            <w:tcBorders>
              <w:top w:val="single" w:sz="4" w:space="0" w:color="auto"/>
            </w:tcBorders>
            <w:shd w:val="clear" w:color="auto" w:fill="FFFFFF" w:themeFill="background1"/>
          </w:tcPr>
          <w:p w14:paraId="5663CDD9" w14:textId="77777777" w:rsidR="000C6B10" w:rsidRPr="000C6B10" w:rsidRDefault="000C6B10" w:rsidP="000C6B10">
            <w:pPr>
              <w:keepLines/>
              <w:spacing w:before="40" w:after="40" w:line="240" w:lineRule="auto"/>
              <w:jc w:val="center"/>
              <w:rPr>
                <w:rFonts w:ascii="Times New Roman" w:eastAsia="SimSun" w:hAnsi="Times New Roman" w:cs="Times New Roman"/>
                <w:noProof/>
                <w:position w:val="-10"/>
                <w:szCs w:val="20"/>
                <w:lang w:val="en-GB" w:eastAsia="x-none"/>
              </w:rPr>
            </w:pPr>
            <w:r w:rsidRPr="000C6B10">
              <w:rPr>
                <w:rFonts w:ascii="Times New Roman" w:eastAsia="SimSun" w:hAnsi="Times New Roman" w:cs="Times New Roman"/>
                <w:noProof/>
                <w:position w:val="-10"/>
                <w:szCs w:val="20"/>
                <w:lang w:val="en-GB" w:eastAsia="x-none"/>
              </w:rPr>
              <w:drawing>
                <wp:inline distT="0" distB="0" distL="0" distR="0" wp14:anchorId="3EFC5643" wp14:editId="71861B22">
                  <wp:extent cx="91440" cy="182880"/>
                  <wp:effectExtent l="0" t="0" r="3810" b="7620"/>
                  <wp:docPr id="72" name="Picture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91440" cy="182880"/>
                          </a:xfrm>
                          <a:prstGeom prst="rect">
                            <a:avLst/>
                          </a:prstGeom>
                          <a:noFill/>
                          <a:ln>
                            <a:noFill/>
                          </a:ln>
                        </pic:spPr>
                      </pic:pic>
                    </a:graphicData>
                  </a:graphic>
                </wp:inline>
              </w:drawing>
            </w:r>
          </w:p>
        </w:tc>
        <w:tc>
          <w:tcPr>
            <w:tcW w:w="1363" w:type="dxa"/>
            <w:tcBorders>
              <w:top w:val="single" w:sz="4" w:space="0" w:color="auto"/>
            </w:tcBorders>
            <w:shd w:val="clear" w:color="auto" w:fill="FFFFFF" w:themeFill="background1"/>
          </w:tcPr>
          <w:p w14:paraId="4DDCD679" w14:textId="77777777" w:rsidR="000C6B10" w:rsidRPr="000C6B10" w:rsidRDefault="000C6B10" w:rsidP="000C6B10">
            <w:pPr>
              <w:keepLines/>
              <w:spacing w:before="40" w:after="40" w:line="240" w:lineRule="auto"/>
              <w:jc w:val="center"/>
              <w:rPr>
                <w:rFonts w:ascii="Times New Roman" w:eastAsia="SimSun" w:hAnsi="Times New Roman" w:cs="Times New Roman"/>
                <w:noProof/>
                <w:position w:val="-10"/>
                <w:szCs w:val="20"/>
                <w:lang w:val="en-GB" w:eastAsia="x-none"/>
              </w:rPr>
            </w:pPr>
            <w:r w:rsidRPr="000C6B10">
              <w:rPr>
                <w:rFonts w:ascii="Times New Roman" w:eastAsia="SimSun" w:hAnsi="Times New Roman" w:cs="Times New Roman"/>
                <w:noProof/>
                <w:position w:val="-10"/>
                <w:szCs w:val="20"/>
                <w:lang w:val="en-GB" w:eastAsia="x-none"/>
              </w:rPr>
              <w:drawing>
                <wp:inline distT="0" distB="0" distL="0" distR="0" wp14:anchorId="40CBDC8A" wp14:editId="67D87744">
                  <wp:extent cx="91440" cy="182880"/>
                  <wp:effectExtent l="0" t="0" r="3810" b="7620"/>
                  <wp:docPr id="71"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91440" cy="182880"/>
                          </a:xfrm>
                          <a:prstGeom prst="rect">
                            <a:avLst/>
                          </a:prstGeom>
                          <a:noFill/>
                          <a:ln>
                            <a:noFill/>
                          </a:ln>
                        </pic:spPr>
                      </pic:pic>
                    </a:graphicData>
                  </a:graphic>
                </wp:inline>
              </w:drawing>
            </w:r>
          </w:p>
        </w:tc>
      </w:tr>
      <w:tr w:rsidR="000C6B10" w:rsidRPr="000C6B10" w14:paraId="18139C0C" w14:textId="77777777" w:rsidTr="008F4017">
        <w:trPr>
          <w:trHeight w:val="301"/>
          <w:jc w:val="center"/>
        </w:trPr>
        <w:tc>
          <w:tcPr>
            <w:tcW w:w="1147" w:type="dxa"/>
            <w:shd w:val="clear" w:color="auto" w:fill="auto"/>
          </w:tcPr>
          <w:p w14:paraId="646140AB" w14:textId="77777777" w:rsidR="000C6B10" w:rsidRPr="000C6B10" w:rsidRDefault="000C6B10" w:rsidP="000C6B10">
            <w:pPr>
              <w:keepLines/>
              <w:spacing w:before="40" w:after="40" w:line="240" w:lineRule="auto"/>
              <w:jc w:val="center"/>
              <w:rPr>
                <w:rFonts w:ascii="Times New Roman" w:eastAsia="Batang" w:hAnsi="Times New Roman" w:cs="Times New Roman"/>
                <w:szCs w:val="20"/>
                <w:lang w:val="en-GB" w:eastAsia="x-none"/>
              </w:rPr>
            </w:pPr>
            <w:r w:rsidRPr="000C6B10">
              <w:rPr>
                <w:rFonts w:ascii="Times New Roman" w:eastAsia="Batang" w:hAnsi="Times New Roman" w:cs="Times New Roman"/>
                <w:szCs w:val="20"/>
                <w:lang w:val="en-GB" w:eastAsia="x-none"/>
              </w:rPr>
              <w:t>3</w:t>
            </w:r>
          </w:p>
        </w:tc>
        <w:tc>
          <w:tcPr>
            <w:tcW w:w="773" w:type="dxa"/>
            <w:tcBorders>
              <w:top w:val="single" w:sz="4" w:space="0" w:color="auto"/>
            </w:tcBorders>
            <w:shd w:val="clear" w:color="auto" w:fill="auto"/>
          </w:tcPr>
          <w:p w14:paraId="01FACEB8" w14:textId="77777777" w:rsidR="000C6B10" w:rsidRPr="000C6B10" w:rsidRDefault="000C6B10" w:rsidP="000C6B10">
            <w:pPr>
              <w:keepLines/>
              <w:spacing w:before="40" w:after="40" w:line="240" w:lineRule="auto"/>
              <w:jc w:val="center"/>
              <w:rPr>
                <w:rFonts w:ascii="Times New Roman" w:eastAsia="Batang" w:hAnsi="Times New Roman" w:cs="Times New Roman"/>
                <w:szCs w:val="20"/>
                <w:lang w:val="en-GB" w:eastAsia="x-none"/>
              </w:rPr>
            </w:pPr>
            <w:r w:rsidRPr="000C6B10">
              <w:rPr>
                <w:rFonts w:ascii="Times New Roman" w:eastAsia="SimSun" w:hAnsi="Times New Roman" w:cs="Times New Roman"/>
                <w:noProof/>
                <w:position w:val="-10"/>
                <w:szCs w:val="20"/>
                <w:lang w:val="en-GB" w:eastAsia="x-none"/>
              </w:rPr>
              <w:drawing>
                <wp:inline distT="0" distB="0" distL="0" distR="0" wp14:anchorId="7664636F" wp14:editId="0447A392">
                  <wp:extent cx="91440" cy="182880"/>
                  <wp:effectExtent l="0" t="0" r="3810" b="7620"/>
                  <wp:docPr id="70" name="Picture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91440" cy="182880"/>
                          </a:xfrm>
                          <a:prstGeom prst="rect">
                            <a:avLst/>
                          </a:prstGeom>
                          <a:noFill/>
                          <a:ln>
                            <a:noFill/>
                          </a:ln>
                        </pic:spPr>
                      </pic:pic>
                    </a:graphicData>
                  </a:graphic>
                </wp:inline>
              </w:drawing>
            </w:r>
          </w:p>
        </w:tc>
        <w:tc>
          <w:tcPr>
            <w:tcW w:w="1019" w:type="dxa"/>
            <w:tcBorders>
              <w:top w:val="single" w:sz="4" w:space="0" w:color="auto"/>
            </w:tcBorders>
            <w:shd w:val="clear" w:color="auto" w:fill="auto"/>
          </w:tcPr>
          <w:p w14:paraId="0DD92038" w14:textId="77777777" w:rsidR="000C6B10" w:rsidRPr="000C6B10" w:rsidRDefault="000C6B10" w:rsidP="000C6B10">
            <w:pPr>
              <w:keepLines/>
              <w:spacing w:before="40" w:after="40" w:line="240" w:lineRule="auto"/>
              <w:jc w:val="center"/>
              <w:rPr>
                <w:rFonts w:ascii="Times New Roman" w:eastAsia="SimSun" w:hAnsi="Times New Roman" w:cs="Times New Roman"/>
                <w:szCs w:val="20"/>
                <w:lang w:val="en-GB" w:eastAsia="x-none"/>
              </w:rPr>
            </w:pPr>
            <w:r w:rsidRPr="000C6B10">
              <w:rPr>
                <w:rFonts w:ascii="Times New Roman" w:eastAsia="SimSun" w:hAnsi="Times New Roman" w:cs="Times New Roman"/>
                <w:noProof/>
                <w:position w:val="-10"/>
                <w:szCs w:val="20"/>
                <w:lang w:val="en-GB" w:eastAsia="x-none"/>
              </w:rPr>
              <w:drawing>
                <wp:inline distT="0" distB="0" distL="0" distR="0" wp14:anchorId="4B5AD076" wp14:editId="75FC1016">
                  <wp:extent cx="91440" cy="182880"/>
                  <wp:effectExtent l="0" t="0" r="3810" b="7620"/>
                  <wp:docPr id="69" name="Picture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91440" cy="182880"/>
                          </a:xfrm>
                          <a:prstGeom prst="rect">
                            <a:avLst/>
                          </a:prstGeom>
                          <a:noFill/>
                          <a:ln>
                            <a:noFill/>
                          </a:ln>
                        </pic:spPr>
                      </pic:pic>
                    </a:graphicData>
                  </a:graphic>
                </wp:inline>
              </w:drawing>
            </w:r>
          </w:p>
        </w:tc>
        <w:tc>
          <w:tcPr>
            <w:tcW w:w="1191" w:type="dxa"/>
            <w:tcBorders>
              <w:top w:val="single" w:sz="4" w:space="0" w:color="auto"/>
            </w:tcBorders>
            <w:shd w:val="clear" w:color="auto" w:fill="auto"/>
          </w:tcPr>
          <w:p w14:paraId="5DB5C0BD" w14:textId="77777777" w:rsidR="000C6B10" w:rsidRPr="000C6B10" w:rsidRDefault="000C6B10" w:rsidP="000C6B10">
            <w:pPr>
              <w:keepLines/>
              <w:spacing w:before="40" w:after="40" w:line="240" w:lineRule="auto"/>
              <w:jc w:val="center"/>
              <w:rPr>
                <w:rFonts w:ascii="Times New Roman" w:eastAsia="SimSun" w:hAnsi="Times New Roman" w:cs="Times New Roman"/>
                <w:szCs w:val="20"/>
                <w:lang w:val="en-GB" w:eastAsia="x-none"/>
              </w:rPr>
            </w:pPr>
            <w:r w:rsidRPr="000C6B10">
              <w:rPr>
                <w:rFonts w:ascii="Times New Roman" w:eastAsia="SimSun" w:hAnsi="Times New Roman" w:cs="Times New Roman"/>
                <w:noProof/>
                <w:position w:val="-10"/>
                <w:szCs w:val="20"/>
                <w:lang w:val="en-GB" w:eastAsia="x-none"/>
              </w:rPr>
              <w:drawing>
                <wp:inline distT="0" distB="0" distL="0" distR="0" wp14:anchorId="6202184C" wp14:editId="056B02A4">
                  <wp:extent cx="91440" cy="182880"/>
                  <wp:effectExtent l="0" t="0" r="3810" b="7620"/>
                  <wp:docPr id="68" name="Picture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91440" cy="182880"/>
                          </a:xfrm>
                          <a:prstGeom prst="rect">
                            <a:avLst/>
                          </a:prstGeom>
                          <a:noFill/>
                          <a:ln>
                            <a:noFill/>
                          </a:ln>
                        </pic:spPr>
                      </pic:pic>
                    </a:graphicData>
                  </a:graphic>
                </wp:inline>
              </w:drawing>
            </w:r>
          </w:p>
        </w:tc>
        <w:tc>
          <w:tcPr>
            <w:tcW w:w="1363" w:type="dxa"/>
            <w:tcBorders>
              <w:top w:val="single" w:sz="4" w:space="0" w:color="auto"/>
            </w:tcBorders>
            <w:shd w:val="clear" w:color="auto" w:fill="auto"/>
          </w:tcPr>
          <w:p w14:paraId="20AFEC94" w14:textId="77777777" w:rsidR="000C6B10" w:rsidRPr="000C6B10" w:rsidRDefault="000C6B10" w:rsidP="000C6B10">
            <w:pPr>
              <w:keepLines/>
              <w:spacing w:before="40" w:after="40" w:line="240" w:lineRule="auto"/>
              <w:jc w:val="center"/>
              <w:rPr>
                <w:rFonts w:ascii="Times New Roman" w:eastAsia="Batang" w:hAnsi="Times New Roman" w:cs="Times New Roman"/>
                <w:szCs w:val="20"/>
                <w:lang w:val="en-GB" w:eastAsia="x-none"/>
              </w:rPr>
            </w:pPr>
            <w:r w:rsidRPr="000C6B10">
              <w:rPr>
                <w:rFonts w:ascii="Times New Roman" w:eastAsia="SimSun" w:hAnsi="Times New Roman" w:cs="Times New Roman"/>
                <w:noProof/>
                <w:position w:val="-10"/>
                <w:szCs w:val="20"/>
                <w:lang w:val="en-GB" w:eastAsia="x-none"/>
              </w:rPr>
              <w:drawing>
                <wp:inline distT="0" distB="0" distL="0" distR="0" wp14:anchorId="7550F7AF" wp14:editId="3E3AF7ED">
                  <wp:extent cx="91440" cy="182880"/>
                  <wp:effectExtent l="0" t="0" r="3810" b="7620"/>
                  <wp:docPr id="67"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91440" cy="182880"/>
                          </a:xfrm>
                          <a:prstGeom prst="rect">
                            <a:avLst/>
                          </a:prstGeom>
                          <a:noFill/>
                          <a:ln>
                            <a:noFill/>
                          </a:ln>
                        </pic:spPr>
                      </pic:pic>
                    </a:graphicData>
                  </a:graphic>
                </wp:inline>
              </w:drawing>
            </w:r>
          </w:p>
        </w:tc>
      </w:tr>
      <w:tr w:rsidR="000C6B10" w:rsidRPr="000C6B10" w14:paraId="5D6CA0B3" w14:textId="77777777" w:rsidTr="008F4017">
        <w:trPr>
          <w:trHeight w:val="309"/>
          <w:jc w:val="center"/>
        </w:trPr>
        <w:tc>
          <w:tcPr>
            <w:tcW w:w="1147" w:type="dxa"/>
            <w:shd w:val="clear" w:color="auto" w:fill="FFFFFF" w:themeFill="background1"/>
          </w:tcPr>
          <w:p w14:paraId="43562744" w14:textId="77777777" w:rsidR="000C6B10" w:rsidRPr="000C6B10" w:rsidRDefault="000C6B10" w:rsidP="000C6B10">
            <w:pPr>
              <w:keepLines/>
              <w:spacing w:before="40" w:after="40" w:line="240" w:lineRule="auto"/>
              <w:jc w:val="center"/>
              <w:rPr>
                <w:rFonts w:ascii="Times New Roman" w:eastAsia="Batang" w:hAnsi="Times New Roman" w:cs="Times New Roman"/>
                <w:szCs w:val="20"/>
                <w:lang w:val="en-GB" w:eastAsia="x-none"/>
              </w:rPr>
            </w:pPr>
            <w:r w:rsidRPr="000C6B10">
              <w:rPr>
                <w:rFonts w:ascii="Times New Roman" w:eastAsia="Batang" w:hAnsi="Times New Roman" w:cs="Times New Roman"/>
                <w:szCs w:val="20"/>
                <w:lang w:val="en-GB" w:eastAsia="x-none"/>
              </w:rPr>
              <w:t>4</w:t>
            </w:r>
          </w:p>
        </w:tc>
        <w:tc>
          <w:tcPr>
            <w:tcW w:w="773" w:type="dxa"/>
            <w:shd w:val="clear" w:color="auto" w:fill="92D050"/>
          </w:tcPr>
          <w:p w14:paraId="5B2D2A4D" w14:textId="77777777" w:rsidR="000C6B10" w:rsidRPr="000C6B10" w:rsidRDefault="000C6B10" w:rsidP="000C6B10">
            <w:pPr>
              <w:keepLines/>
              <w:spacing w:before="40" w:after="40" w:line="240" w:lineRule="auto"/>
              <w:jc w:val="center"/>
              <w:rPr>
                <w:rFonts w:ascii="Times New Roman" w:eastAsia="Batang" w:hAnsi="Times New Roman" w:cs="Times New Roman"/>
                <w:szCs w:val="20"/>
                <w:lang w:val="en-GB" w:eastAsia="x-none"/>
              </w:rPr>
            </w:pPr>
            <w:r w:rsidRPr="000C6B10">
              <w:rPr>
                <w:rFonts w:ascii="Times New Roman" w:eastAsia="SimSun" w:hAnsi="Times New Roman" w:cs="Times New Roman"/>
                <w:noProof/>
                <w:position w:val="-10"/>
                <w:szCs w:val="20"/>
                <w:lang w:val="en-GB" w:eastAsia="x-none"/>
              </w:rPr>
              <w:drawing>
                <wp:inline distT="0" distB="0" distL="0" distR="0" wp14:anchorId="7746029B" wp14:editId="53DEE766">
                  <wp:extent cx="91440" cy="182880"/>
                  <wp:effectExtent l="0" t="0" r="3810" b="7620"/>
                  <wp:docPr id="66"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91440" cy="182880"/>
                          </a:xfrm>
                          <a:prstGeom prst="rect">
                            <a:avLst/>
                          </a:prstGeom>
                          <a:noFill/>
                          <a:ln>
                            <a:noFill/>
                          </a:ln>
                        </pic:spPr>
                      </pic:pic>
                    </a:graphicData>
                  </a:graphic>
                </wp:inline>
              </w:drawing>
            </w:r>
          </w:p>
        </w:tc>
        <w:tc>
          <w:tcPr>
            <w:tcW w:w="1019" w:type="dxa"/>
            <w:shd w:val="clear" w:color="auto" w:fill="92D050"/>
          </w:tcPr>
          <w:p w14:paraId="6EBCBA90" w14:textId="77777777" w:rsidR="000C6B10" w:rsidRPr="000C6B10" w:rsidRDefault="000C6B10" w:rsidP="000C6B10">
            <w:pPr>
              <w:keepLines/>
              <w:spacing w:before="40" w:after="40" w:line="240" w:lineRule="auto"/>
              <w:jc w:val="center"/>
              <w:rPr>
                <w:rFonts w:ascii="Times New Roman" w:eastAsia="SimSun" w:hAnsi="Times New Roman" w:cs="Times New Roman"/>
                <w:szCs w:val="20"/>
                <w:lang w:val="en-GB" w:eastAsia="x-none"/>
              </w:rPr>
            </w:pPr>
            <w:r w:rsidRPr="000C6B10">
              <w:rPr>
                <w:rFonts w:ascii="Times New Roman" w:eastAsia="SimSun" w:hAnsi="Times New Roman" w:cs="Times New Roman"/>
                <w:noProof/>
                <w:position w:val="-10"/>
                <w:szCs w:val="20"/>
                <w:lang w:val="en-GB" w:eastAsia="x-none"/>
              </w:rPr>
              <w:drawing>
                <wp:inline distT="0" distB="0" distL="0" distR="0" wp14:anchorId="29600DE5" wp14:editId="6501DBDC">
                  <wp:extent cx="91440" cy="182880"/>
                  <wp:effectExtent l="0" t="0" r="3810" b="7620"/>
                  <wp:docPr id="65"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91440" cy="182880"/>
                          </a:xfrm>
                          <a:prstGeom prst="rect">
                            <a:avLst/>
                          </a:prstGeom>
                          <a:noFill/>
                          <a:ln>
                            <a:noFill/>
                          </a:ln>
                        </pic:spPr>
                      </pic:pic>
                    </a:graphicData>
                  </a:graphic>
                </wp:inline>
              </w:drawing>
            </w:r>
          </w:p>
        </w:tc>
        <w:tc>
          <w:tcPr>
            <w:tcW w:w="1191" w:type="dxa"/>
            <w:shd w:val="clear" w:color="auto" w:fill="FFFFFF" w:themeFill="background1"/>
          </w:tcPr>
          <w:p w14:paraId="594E2A69" w14:textId="77777777" w:rsidR="000C6B10" w:rsidRPr="000C6B10" w:rsidRDefault="000C6B10" w:rsidP="000C6B10">
            <w:pPr>
              <w:keepLines/>
              <w:spacing w:before="40" w:after="40" w:line="240" w:lineRule="auto"/>
              <w:jc w:val="center"/>
              <w:rPr>
                <w:rFonts w:ascii="Times New Roman" w:eastAsia="SimSun" w:hAnsi="Times New Roman" w:cs="Times New Roman"/>
                <w:szCs w:val="20"/>
                <w:lang w:val="en-GB" w:eastAsia="x-none"/>
              </w:rPr>
            </w:pPr>
            <w:r w:rsidRPr="000C6B10">
              <w:rPr>
                <w:rFonts w:ascii="Times New Roman" w:eastAsia="SimSun" w:hAnsi="Times New Roman" w:cs="Times New Roman"/>
                <w:noProof/>
                <w:position w:val="-10"/>
                <w:szCs w:val="20"/>
                <w:lang w:val="en-GB" w:eastAsia="x-none"/>
              </w:rPr>
              <w:drawing>
                <wp:inline distT="0" distB="0" distL="0" distR="0" wp14:anchorId="135C86AD" wp14:editId="5FA76912">
                  <wp:extent cx="91440" cy="182880"/>
                  <wp:effectExtent l="0" t="0" r="3810" b="7620"/>
                  <wp:docPr id="64" name="Picture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91440" cy="182880"/>
                          </a:xfrm>
                          <a:prstGeom prst="rect">
                            <a:avLst/>
                          </a:prstGeom>
                          <a:noFill/>
                          <a:ln>
                            <a:noFill/>
                          </a:ln>
                        </pic:spPr>
                      </pic:pic>
                    </a:graphicData>
                  </a:graphic>
                </wp:inline>
              </w:drawing>
            </w:r>
          </w:p>
        </w:tc>
        <w:tc>
          <w:tcPr>
            <w:tcW w:w="1363" w:type="dxa"/>
            <w:shd w:val="clear" w:color="auto" w:fill="FFFFFF" w:themeFill="background1"/>
          </w:tcPr>
          <w:p w14:paraId="26BDE0FA" w14:textId="77777777" w:rsidR="000C6B10" w:rsidRPr="000C6B10" w:rsidRDefault="000C6B10" w:rsidP="000C6B10">
            <w:pPr>
              <w:keepLines/>
              <w:spacing w:before="40" w:after="40" w:line="240" w:lineRule="auto"/>
              <w:jc w:val="center"/>
              <w:rPr>
                <w:rFonts w:ascii="Times New Roman" w:eastAsia="Batang" w:hAnsi="Times New Roman" w:cs="Times New Roman"/>
                <w:szCs w:val="20"/>
                <w:lang w:val="en-GB" w:eastAsia="x-none"/>
              </w:rPr>
            </w:pPr>
            <w:r w:rsidRPr="000C6B10">
              <w:rPr>
                <w:rFonts w:ascii="Times New Roman" w:eastAsia="SimSun" w:hAnsi="Times New Roman" w:cs="Times New Roman"/>
                <w:noProof/>
                <w:position w:val="-10"/>
                <w:szCs w:val="20"/>
                <w:lang w:val="en-GB" w:eastAsia="x-none"/>
              </w:rPr>
              <w:drawing>
                <wp:inline distT="0" distB="0" distL="0" distR="0" wp14:anchorId="3476C9A8" wp14:editId="4C22FE02">
                  <wp:extent cx="91440" cy="182880"/>
                  <wp:effectExtent l="0" t="0" r="3810" b="7620"/>
                  <wp:docPr id="63" name="Picture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91440" cy="182880"/>
                          </a:xfrm>
                          <a:prstGeom prst="rect">
                            <a:avLst/>
                          </a:prstGeom>
                          <a:noFill/>
                          <a:ln>
                            <a:noFill/>
                          </a:ln>
                        </pic:spPr>
                      </pic:pic>
                    </a:graphicData>
                  </a:graphic>
                </wp:inline>
              </w:drawing>
            </w:r>
          </w:p>
        </w:tc>
      </w:tr>
      <w:tr w:rsidR="000C6B10" w:rsidRPr="000C6B10" w14:paraId="2682B7DA" w14:textId="77777777" w:rsidTr="008F4017">
        <w:trPr>
          <w:trHeight w:val="301"/>
          <w:jc w:val="center"/>
        </w:trPr>
        <w:tc>
          <w:tcPr>
            <w:tcW w:w="1147" w:type="dxa"/>
            <w:shd w:val="clear" w:color="auto" w:fill="auto"/>
          </w:tcPr>
          <w:p w14:paraId="2B5DD09D" w14:textId="77777777" w:rsidR="000C6B10" w:rsidRPr="000C6B10" w:rsidRDefault="000C6B10" w:rsidP="000C6B10">
            <w:pPr>
              <w:keepLines/>
              <w:spacing w:before="40" w:after="40" w:line="240" w:lineRule="auto"/>
              <w:jc w:val="center"/>
              <w:rPr>
                <w:rFonts w:ascii="Times New Roman" w:eastAsia="Batang" w:hAnsi="Times New Roman" w:cs="Times New Roman"/>
                <w:szCs w:val="20"/>
                <w:lang w:val="en-GB" w:eastAsia="x-none"/>
              </w:rPr>
            </w:pPr>
            <w:r w:rsidRPr="000C6B10">
              <w:rPr>
                <w:rFonts w:ascii="Times New Roman" w:eastAsia="Batang" w:hAnsi="Times New Roman" w:cs="Times New Roman"/>
                <w:szCs w:val="20"/>
                <w:lang w:val="en-GB" w:eastAsia="x-none"/>
              </w:rPr>
              <w:t>5</w:t>
            </w:r>
          </w:p>
        </w:tc>
        <w:tc>
          <w:tcPr>
            <w:tcW w:w="773" w:type="dxa"/>
            <w:shd w:val="clear" w:color="auto" w:fill="auto"/>
          </w:tcPr>
          <w:p w14:paraId="4918EBDB" w14:textId="77777777" w:rsidR="000C6B10" w:rsidRPr="000C6B10" w:rsidRDefault="000C6B10" w:rsidP="000C6B10">
            <w:pPr>
              <w:keepLines/>
              <w:spacing w:before="40" w:after="40" w:line="240" w:lineRule="auto"/>
              <w:jc w:val="center"/>
              <w:rPr>
                <w:rFonts w:ascii="Times New Roman" w:eastAsia="Batang" w:hAnsi="Times New Roman" w:cs="Times New Roman"/>
                <w:szCs w:val="20"/>
                <w:lang w:val="en-GB" w:eastAsia="x-none"/>
              </w:rPr>
            </w:pPr>
            <w:r w:rsidRPr="000C6B10">
              <w:rPr>
                <w:rFonts w:ascii="Times New Roman" w:eastAsia="SimSun" w:hAnsi="Times New Roman" w:cs="Times New Roman"/>
                <w:noProof/>
                <w:position w:val="-10"/>
                <w:szCs w:val="20"/>
                <w:lang w:val="en-GB" w:eastAsia="x-none"/>
              </w:rPr>
              <w:drawing>
                <wp:inline distT="0" distB="0" distL="0" distR="0" wp14:anchorId="7577739B" wp14:editId="029AFC32">
                  <wp:extent cx="91440" cy="182880"/>
                  <wp:effectExtent l="0" t="0" r="3810" b="7620"/>
                  <wp:docPr id="62" name="Picture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91440" cy="182880"/>
                          </a:xfrm>
                          <a:prstGeom prst="rect">
                            <a:avLst/>
                          </a:prstGeom>
                          <a:noFill/>
                          <a:ln>
                            <a:noFill/>
                          </a:ln>
                        </pic:spPr>
                      </pic:pic>
                    </a:graphicData>
                  </a:graphic>
                </wp:inline>
              </w:drawing>
            </w:r>
          </w:p>
        </w:tc>
        <w:tc>
          <w:tcPr>
            <w:tcW w:w="1019" w:type="dxa"/>
            <w:shd w:val="clear" w:color="auto" w:fill="auto"/>
          </w:tcPr>
          <w:p w14:paraId="5C1CFBB6" w14:textId="77777777" w:rsidR="000C6B10" w:rsidRPr="000C6B10" w:rsidRDefault="000C6B10" w:rsidP="000C6B10">
            <w:pPr>
              <w:keepLines/>
              <w:spacing w:before="40" w:after="40" w:line="240" w:lineRule="auto"/>
              <w:jc w:val="center"/>
              <w:rPr>
                <w:rFonts w:ascii="Times New Roman" w:eastAsia="SimSun" w:hAnsi="Times New Roman" w:cs="Times New Roman"/>
                <w:szCs w:val="20"/>
                <w:lang w:val="en-GB" w:eastAsia="x-none"/>
              </w:rPr>
            </w:pPr>
            <w:r w:rsidRPr="000C6B10">
              <w:rPr>
                <w:rFonts w:ascii="Times New Roman" w:eastAsia="SimSun" w:hAnsi="Times New Roman" w:cs="Times New Roman"/>
                <w:noProof/>
                <w:position w:val="-10"/>
                <w:szCs w:val="20"/>
                <w:lang w:val="en-GB" w:eastAsia="x-none"/>
              </w:rPr>
              <w:drawing>
                <wp:inline distT="0" distB="0" distL="0" distR="0" wp14:anchorId="0EC9B972" wp14:editId="6BDC157E">
                  <wp:extent cx="91440" cy="182880"/>
                  <wp:effectExtent l="0" t="0" r="3810" b="7620"/>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91440" cy="182880"/>
                          </a:xfrm>
                          <a:prstGeom prst="rect">
                            <a:avLst/>
                          </a:prstGeom>
                          <a:noFill/>
                          <a:ln>
                            <a:noFill/>
                          </a:ln>
                        </pic:spPr>
                      </pic:pic>
                    </a:graphicData>
                  </a:graphic>
                </wp:inline>
              </w:drawing>
            </w:r>
            <w:r w:rsidRPr="000C6B10">
              <w:rPr>
                <w:rFonts w:ascii="Times New Roman" w:eastAsia="SimSun" w:hAnsi="Times New Roman" w:cs="Times New Roman"/>
                <w:szCs w:val="20"/>
                <w:lang w:val="en-GB" w:eastAsia="x-none"/>
              </w:rPr>
              <w:t>, 4</w:t>
            </w:r>
          </w:p>
        </w:tc>
        <w:tc>
          <w:tcPr>
            <w:tcW w:w="1191" w:type="dxa"/>
            <w:shd w:val="clear" w:color="auto" w:fill="auto"/>
          </w:tcPr>
          <w:p w14:paraId="5EF15613" w14:textId="77777777" w:rsidR="000C6B10" w:rsidRPr="000C6B10" w:rsidRDefault="000C6B10" w:rsidP="000C6B10">
            <w:pPr>
              <w:keepLines/>
              <w:spacing w:before="40" w:after="40" w:line="240" w:lineRule="auto"/>
              <w:jc w:val="center"/>
              <w:rPr>
                <w:rFonts w:ascii="Times New Roman" w:eastAsia="SimSun" w:hAnsi="Times New Roman" w:cs="Times New Roman"/>
                <w:szCs w:val="20"/>
                <w:lang w:val="en-GB" w:eastAsia="x-none"/>
              </w:rPr>
            </w:pPr>
            <w:r w:rsidRPr="000C6B10">
              <w:rPr>
                <w:rFonts w:ascii="Times New Roman" w:eastAsia="SimSun" w:hAnsi="Times New Roman" w:cs="Times New Roman"/>
                <w:noProof/>
                <w:position w:val="-10"/>
                <w:szCs w:val="20"/>
                <w:lang w:val="en-GB" w:eastAsia="x-none"/>
              </w:rPr>
              <w:drawing>
                <wp:inline distT="0" distB="0" distL="0" distR="0" wp14:anchorId="753173C3" wp14:editId="0532FCC0">
                  <wp:extent cx="91440" cy="182880"/>
                  <wp:effectExtent l="0" t="0" r="3810" b="7620"/>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91440" cy="182880"/>
                          </a:xfrm>
                          <a:prstGeom prst="rect">
                            <a:avLst/>
                          </a:prstGeom>
                          <a:noFill/>
                          <a:ln>
                            <a:noFill/>
                          </a:ln>
                        </pic:spPr>
                      </pic:pic>
                    </a:graphicData>
                  </a:graphic>
                </wp:inline>
              </w:drawing>
            </w:r>
            <w:r w:rsidRPr="000C6B10">
              <w:rPr>
                <w:rFonts w:ascii="Times New Roman" w:eastAsia="SimSun" w:hAnsi="Times New Roman" w:cs="Times New Roman"/>
                <w:szCs w:val="20"/>
                <w:lang w:val="en-GB" w:eastAsia="x-none"/>
              </w:rPr>
              <w:t>, 4</w:t>
            </w:r>
          </w:p>
        </w:tc>
        <w:tc>
          <w:tcPr>
            <w:tcW w:w="1363" w:type="dxa"/>
            <w:shd w:val="clear" w:color="auto" w:fill="auto"/>
          </w:tcPr>
          <w:p w14:paraId="6B7FF263" w14:textId="77777777" w:rsidR="000C6B10" w:rsidRPr="000C6B10" w:rsidRDefault="000C6B10" w:rsidP="000C6B10">
            <w:pPr>
              <w:keepLines/>
              <w:spacing w:before="40" w:after="40" w:line="240" w:lineRule="auto"/>
              <w:jc w:val="center"/>
              <w:rPr>
                <w:rFonts w:ascii="Times New Roman" w:eastAsia="Batang" w:hAnsi="Times New Roman" w:cs="Times New Roman"/>
                <w:szCs w:val="20"/>
                <w:lang w:val="en-GB" w:eastAsia="x-none"/>
              </w:rPr>
            </w:pPr>
            <w:r w:rsidRPr="000C6B10">
              <w:rPr>
                <w:rFonts w:ascii="Times New Roman" w:eastAsia="SimSun" w:hAnsi="Times New Roman" w:cs="Times New Roman"/>
                <w:noProof/>
                <w:position w:val="-10"/>
                <w:szCs w:val="20"/>
                <w:lang w:val="en-GB" w:eastAsia="x-none"/>
              </w:rPr>
              <w:drawing>
                <wp:inline distT="0" distB="0" distL="0" distR="0" wp14:anchorId="1016FD70" wp14:editId="5D056131">
                  <wp:extent cx="91440" cy="182880"/>
                  <wp:effectExtent l="0" t="0" r="3810" b="7620"/>
                  <wp:docPr id="59"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91440" cy="182880"/>
                          </a:xfrm>
                          <a:prstGeom prst="rect">
                            <a:avLst/>
                          </a:prstGeom>
                          <a:noFill/>
                          <a:ln>
                            <a:noFill/>
                          </a:ln>
                        </pic:spPr>
                      </pic:pic>
                    </a:graphicData>
                  </a:graphic>
                </wp:inline>
              </w:drawing>
            </w:r>
            <w:r w:rsidRPr="000C6B10">
              <w:rPr>
                <w:rFonts w:ascii="Times New Roman" w:eastAsia="SimSun" w:hAnsi="Times New Roman" w:cs="Times New Roman"/>
                <w:szCs w:val="20"/>
                <w:lang w:val="en-GB" w:eastAsia="x-none"/>
              </w:rPr>
              <w:t>, 4</w:t>
            </w:r>
          </w:p>
        </w:tc>
      </w:tr>
      <w:tr w:rsidR="000C6B10" w:rsidRPr="000C6B10" w14:paraId="6F62D811" w14:textId="77777777" w:rsidTr="008F4017">
        <w:trPr>
          <w:trHeight w:val="301"/>
          <w:jc w:val="center"/>
        </w:trPr>
        <w:tc>
          <w:tcPr>
            <w:tcW w:w="1147" w:type="dxa"/>
            <w:shd w:val="clear" w:color="auto" w:fill="FFFFFF" w:themeFill="background1"/>
          </w:tcPr>
          <w:p w14:paraId="7FD3F1A5" w14:textId="77777777" w:rsidR="000C6B10" w:rsidRPr="000C6B10" w:rsidRDefault="000C6B10" w:rsidP="000C6B10">
            <w:pPr>
              <w:keepLines/>
              <w:spacing w:before="40" w:after="40" w:line="240" w:lineRule="auto"/>
              <w:jc w:val="center"/>
              <w:rPr>
                <w:rFonts w:ascii="Times New Roman" w:eastAsia="Batang" w:hAnsi="Times New Roman" w:cs="Times New Roman"/>
                <w:szCs w:val="20"/>
                <w:lang w:val="en-GB" w:eastAsia="x-none"/>
              </w:rPr>
            </w:pPr>
            <w:r w:rsidRPr="000C6B10">
              <w:rPr>
                <w:rFonts w:ascii="Times New Roman" w:eastAsia="Batang" w:hAnsi="Times New Roman" w:cs="Times New Roman"/>
                <w:szCs w:val="20"/>
                <w:lang w:val="en-GB" w:eastAsia="x-none"/>
              </w:rPr>
              <w:t>6</w:t>
            </w:r>
          </w:p>
        </w:tc>
        <w:tc>
          <w:tcPr>
            <w:tcW w:w="773" w:type="dxa"/>
            <w:shd w:val="clear" w:color="auto" w:fill="92D050"/>
          </w:tcPr>
          <w:p w14:paraId="00EA43C7" w14:textId="77777777" w:rsidR="000C6B10" w:rsidRPr="000C6B10" w:rsidRDefault="000C6B10" w:rsidP="000C6B10">
            <w:pPr>
              <w:keepLines/>
              <w:spacing w:before="40" w:after="40" w:line="240" w:lineRule="auto"/>
              <w:jc w:val="center"/>
              <w:rPr>
                <w:rFonts w:ascii="Times New Roman" w:eastAsia="Batang" w:hAnsi="Times New Roman" w:cs="Times New Roman"/>
                <w:szCs w:val="20"/>
                <w:lang w:val="en-GB" w:eastAsia="x-none"/>
              </w:rPr>
            </w:pPr>
            <w:r w:rsidRPr="000C6B10">
              <w:rPr>
                <w:rFonts w:ascii="Times New Roman" w:eastAsia="SimSun" w:hAnsi="Times New Roman" w:cs="Times New Roman"/>
                <w:noProof/>
                <w:position w:val="-10"/>
                <w:szCs w:val="20"/>
                <w:lang w:val="en-GB" w:eastAsia="x-none"/>
              </w:rPr>
              <w:drawing>
                <wp:inline distT="0" distB="0" distL="0" distR="0" wp14:anchorId="326E74C9" wp14:editId="528310A5">
                  <wp:extent cx="91440" cy="182880"/>
                  <wp:effectExtent l="0" t="0" r="3810" b="762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91440" cy="182880"/>
                          </a:xfrm>
                          <a:prstGeom prst="rect">
                            <a:avLst/>
                          </a:prstGeom>
                          <a:noFill/>
                          <a:ln>
                            <a:noFill/>
                          </a:ln>
                        </pic:spPr>
                      </pic:pic>
                    </a:graphicData>
                  </a:graphic>
                </wp:inline>
              </w:drawing>
            </w:r>
          </w:p>
        </w:tc>
        <w:tc>
          <w:tcPr>
            <w:tcW w:w="1019" w:type="dxa"/>
            <w:shd w:val="clear" w:color="auto" w:fill="92D050"/>
          </w:tcPr>
          <w:p w14:paraId="3636CE15" w14:textId="77777777" w:rsidR="000C6B10" w:rsidRPr="000C6B10" w:rsidRDefault="000C6B10" w:rsidP="000C6B10">
            <w:pPr>
              <w:keepLines/>
              <w:spacing w:before="40" w:after="40" w:line="240" w:lineRule="auto"/>
              <w:jc w:val="center"/>
              <w:rPr>
                <w:rFonts w:ascii="Times New Roman" w:eastAsia="SimSun" w:hAnsi="Times New Roman" w:cs="Times New Roman"/>
                <w:szCs w:val="20"/>
                <w:lang w:val="en-GB" w:eastAsia="x-none"/>
              </w:rPr>
            </w:pPr>
            <w:r w:rsidRPr="000C6B10">
              <w:rPr>
                <w:rFonts w:ascii="Times New Roman" w:eastAsia="SimSun" w:hAnsi="Times New Roman" w:cs="Times New Roman"/>
                <w:noProof/>
                <w:position w:val="-10"/>
                <w:szCs w:val="20"/>
                <w:lang w:val="en-GB" w:eastAsia="x-none"/>
              </w:rPr>
              <w:drawing>
                <wp:inline distT="0" distB="0" distL="0" distR="0" wp14:anchorId="09226AAD" wp14:editId="0863356F">
                  <wp:extent cx="91440" cy="182880"/>
                  <wp:effectExtent l="0" t="0" r="3810" b="762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91440" cy="182880"/>
                          </a:xfrm>
                          <a:prstGeom prst="rect">
                            <a:avLst/>
                          </a:prstGeom>
                          <a:noFill/>
                          <a:ln>
                            <a:noFill/>
                          </a:ln>
                        </pic:spPr>
                      </pic:pic>
                    </a:graphicData>
                  </a:graphic>
                </wp:inline>
              </w:drawing>
            </w:r>
            <w:r w:rsidRPr="000C6B10">
              <w:rPr>
                <w:rFonts w:ascii="Times New Roman" w:eastAsia="SimSun" w:hAnsi="Times New Roman" w:cs="Times New Roman"/>
                <w:szCs w:val="20"/>
                <w:lang w:val="en-GB" w:eastAsia="x-none"/>
              </w:rPr>
              <w:t>, 4</w:t>
            </w:r>
          </w:p>
        </w:tc>
        <w:tc>
          <w:tcPr>
            <w:tcW w:w="1191" w:type="dxa"/>
            <w:shd w:val="clear" w:color="auto" w:fill="FFFFFF" w:themeFill="background1"/>
          </w:tcPr>
          <w:p w14:paraId="6F8CDC96" w14:textId="77777777" w:rsidR="000C6B10" w:rsidRPr="000C6B10" w:rsidRDefault="000C6B10" w:rsidP="000C6B10">
            <w:pPr>
              <w:keepLines/>
              <w:spacing w:before="40" w:after="40" w:line="240" w:lineRule="auto"/>
              <w:jc w:val="center"/>
              <w:rPr>
                <w:rFonts w:ascii="Times New Roman" w:eastAsia="SimSun" w:hAnsi="Times New Roman" w:cs="Times New Roman"/>
                <w:szCs w:val="20"/>
                <w:lang w:val="en-GB" w:eastAsia="x-none"/>
              </w:rPr>
            </w:pPr>
            <w:r w:rsidRPr="000C6B10">
              <w:rPr>
                <w:rFonts w:ascii="Times New Roman" w:eastAsia="SimSun" w:hAnsi="Times New Roman" w:cs="Times New Roman"/>
                <w:noProof/>
                <w:position w:val="-10"/>
                <w:szCs w:val="20"/>
                <w:lang w:val="en-GB" w:eastAsia="x-none"/>
              </w:rPr>
              <w:drawing>
                <wp:inline distT="0" distB="0" distL="0" distR="0" wp14:anchorId="61059AD8" wp14:editId="2F12412A">
                  <wp:extent cx="91440" cy="182880"/>
                  <wp:effectExtent l="0" t="0" r="3810" b="7620"/>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91440" cy="182880"/>
                          </a:xfrm>
                          <a:prstGeom prst="rect">
                            <a:avLst/>
                          </a:prstGeom>
                          <a:noFill/>
                          <a:ln>
                            <a:noFill/>
                          </a:ln>
                        </pic:spPr>
                      </pic:pic>
                    </a:graphicData>
                  </a:graphic>
                </wp:inline>
              </w:drawing>
            </w:r>
            <w:r w:rsidRPr="000C6B10">
              <w:rPr>
                <w:rFonts w:ascii="Times New Roman" w:eastAsia="SimSun" w:hAnsi="Times New Roman" w:cs="Times New Roman"/>
                <w:szCs w:val="20"/>
                <w:lang w:val="en-GB" w:eastAsia="x-none"/>
              </w:rPr>
              <w:t>, 4</w:t>
            </w:r>
          </w:p>
        </w:tc>
        <w:tc>
          <w:tcPr>
            <w:tcW w:w="1363" w:type="dxa"/>
            <w:shd w:val="clear" w:color="auto" w:fill="FFFFFF" w:themeFill="background1"/>
          </w:tcPr>
          <w:p w14:paraId="09F74D73" w14:textId="77777777" w:rsidR="000C6B10" w:rsidRPr="000C6B10" w:rsidRDefault="000C6B10" w:rsidP="000C6B10">
            <w:pPr>
              <w:keepLines/>
              <w:spacing w:before="40" w:after="40" w:line="240" w:lineRule="auto"/>
              <w:jc w:val="center"/>
              <w:rPr>
                <w:rFonts w:ascii="Times New Roman" w:eastAsia="Batang" w:hAnsi="Times New Roman" w:cs="Times New Roman"/>
                <w:szCs w:val="20"/>
                <w:lang w:val="en-GB" w:eastAsia="x-none"/>
              </w:rPr>
            </w:pPr>
            <w:r w:rsidRPr="000C6B10">
              <w:rPr>
                <w:rFonts w:ascii="Times New Roman" w:eastAsia="SimSun" w:hAnsi="Times New Roman" w:cs="Times New Roman"/>
                <w:noProof/>
                <w:position w:val="-10"/>
                <w:szCs w:val="20"/>
                <w:lang w:val="en-GB" w:eastAsia="x-none"/>
              </w:rPr>
              <w:drawing>
                <wp:inline distT="0" distB="0" distL="0" distR="0" wp14:anchorId="6A5AA2ED" wp14:editId="3229408E">
                  <wp:extent cx="91440" cy="182880"/>
                  <wp:effectExtent l="0" t="0" r="3810" b="7620"/>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91440" cy="182880"/>
                          </a:xfrm>
                          <a:prstGeom prst="rect">
                            <a:avLst/>
                          </a:prstGeom>
                          <a:noFill/>
                          <a:ln>
                            <a:noFill/>
                          </a:ln>
                        </pic:spPr>
                      </pic:pic>
                    </a:graphicData>
                  </a:graphic>
                </wp:inline>
              </w:drawing>
            </w:r>
            <w:r w:rsidRPr="000C6B10">
              <w:rPr>
                <w:rFonts w:ascii="Times New Roman" w:eastAsia="SimSun" w:hAnsi="Times New Roman" w:cs="Times New Roman"/>
                <w:szCs w:val="20"/>
                <w:lang w:val="en-GB" w:eastAsia="x-none"/>
              </w:rPr>
              <w:t>, 4</w:t>
            </w:r>
          </w:p>
        </w:tc>
      </w:tr>
      <w:tr w:rsidR="000C6B10" w:rsidRPr="000C6B10" w14:paraId="12B7F3D8" w14:textId="77777777" w:rsidTr="008F4017">
        <w:trPr>
          <w:trHeight w:val="309"/>
          <w:jc w:val="center"/>
        </w:trPr>
        <w:tc>
          <w:tcPr>
            <w:tcW w:w="1147" w:type="dxa"/>
            <w:shd w:val="clear" w:color="auto" w:fill="FFFFFF" w:themeFill="background1"/>
          </w:tcPr>
          <w:p w14:paraId="3E07F338" w14:textId="77777777" w:rsidR="000C6B10" w:rsidRPr="000C6B10" w:rsidRDefault="000C6B10" w:rsidP="000C6B10">
            <w:pPr>
              <w:keepLines/>
              <w:spacing w:before="40" w:after="40" w:line="240" w:lineRule="auto"/>
              <w:jc w:val="center"/>
              <w:rPr>
                <w:rFonts w:ascii="Times New Roman" w:eastAsia="Batang" w:hAnsi="Times New Roman" w:cs="Times New Roman"/>
                <w:szCs w:val="20"/>
                <w:lang w:val="en-GB" w:eastAsia="x-none"/>
              </w:rPr>
            </w:pPr>
            <w:r w:rsidRPr="000C6B10">
              <w:rPr>
                <w:rFonts w:ascii="Times New Roman" w:eastAsia="Batang" w:hAnsi="Times New Roman" w:cs="Times New Roman"/>
                <w:szCs w:val="20"/>
                <w:lang w:val="en-GB" w:eastAsia="x-none"/>
              </w:rPr>
              <w:t>7</w:t>
            </w:r>
          </w:p>
        </w:tc>
        <w:tc>
          <w:tcPr>
            <w:tcW w:w="773" w:type="dxa"/>
            <w:shd w:val="clear" w:color="auto" w:fill="92D050"/>
          </w:tcPr>
          <w:p w14:paraId="520A8CAD" w14:textId="77777777" w:rsidR="000C6B10" w:rsidRPr="000C6B10" w:rsidRDefault="000C6B10" w:rsidP="000C6B10">
            <w:pPr>
              <w:keepLines/>
              <w:spacing w:before="40" w:after="40" w:line="240" w:lineRule="auto"/>
              <w:jc w:val="center"/>
              <w:rPr>
                <w:rFonts w:ascii="Times New Roman" w:eastAsia="Batang" w:hAnsi="Times New Roman" w:cs="Times New Roman"/>
                <w:szCs w:val="20"/>
                <w:lang w:val="en-GB" w:eastAsia="x-none"/>
              </w:rPr>
            </w:pPr>
            <w:r w:rsidRPr="000C6B10">
              <w:rPr>
                <w:rFonts w:ascii="Times New Roman" w:eastAsia="SimSun" w:hAnsi="Times New Roman" w:cs="Times New Roman"/>
                <w:noProof/>
                <w:position w:val="-10"/>
                <w:szCs w:val="20"/>
                <w:lang w:val="en-GB" w:eastAsia="x-none"/>
              </w:rPr>
              <w:drawing>
                <wp:inline distT="0" distB="0" distL="0" distR="0" wp14:anchorId="739E54FC" wp14:editId="1C2F39BD">
                  <wp:extent cx="91440" cy="182880"/>
                  <wp:effectExtent l="0" t="0" r="3810" b="7620"/>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91440" cy="182880"/>
                          </a:xfrm>
                          <a:prstGeom prst="rect">
                            <a:avLst/>
                          </a:prstGeom>
                          <a:noFill/>
                          <a:ln>
                            <a:noFill/>
                          </a:ln>
                        </pic:spPr>
                      </pic:pic>
                    </a:graphicData>
                  </a:graphic>
                </wp:inline>
              </w:drawing>
            </w:r>
          </w:p>
        </w:tc>
        <w:tc>
          <w:tcPr>
            <w:tcW w:w="1019" w:type="dxa"/>
            <w:shd w:val="clear" w:color="auto" w:fill="92D050"/>
          </w:tcPr>
          <w:p w14:paraId="79C3A0CF" w14:textId="77777777" w:rsidR="000C6B10" w:rsidRPr="000C6B10" w:rsidRDefault="000C6B10" w:rsidP="000C6B10">
            <w:pPr>
              <w:keepLines/>
              <w:spacing w:before="40" w:after="40" w:line="240" w:lineRule="auto"/>
              <w:jc w:val="center"/>
              <w:rPr>
                <w:rFonts w:ascii="Times New Roman" w:eastAsia="Batang" w:hAnsi="Times New Roman" w:cs="Times New Roman"/>
                <w:szCs w:val="20"/>
                <w:lang w:val="en-GB" w:eastAsia="x-none"/>
              </w:rPr>
            </w:pPr>
            <w:r w:rsidRPr="000C6B10">
              <w:rPr>
                <w:rFonts w:ascii="Times New Roman" w:eastAsia="SimSun" w:hAnsi="Times New Roman" w:cs="Times New Roman"/>
                <w:noProof/>
                <w:position w:val="-10"/>
                <w:szCs w:val="20"/>
                <w:lang w:val="en-GB" w:eastAsia="x-none"/>
              </w:rPr>
              <w:drawing>
                <wp:inline distT="0" distB="0" distL="0" distR="0" wp14:anchorId="5AC6DA9B" wp14:editId="19BD4913">
                  <wp:extent cx="91440" cy="182880"/>
                  <wp:effectExtent l="0" t="0" r="3810" b="762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91440" cy="182880"/>
                          </a:xfrm>
                          <a:prstGeom prst="rect">
                            <a:avLst/>
                          </a:prstGeom>
                          <a:noFill/>
                          <a:ln>
                            <a:noFill/>
                          </a:ln>
                        </pic:spPr>
                      </pic:pic>
                    </a:graphicData>
                  </a:graphic>
                </wp:inline>
              </w:drawing>
            </w:r>
            <w:r w:rsidRPr="000C6B10">
              <w:rPr>
                <w:rFonts w:ascii="Times New Roman" w:eastAsia="SimSun" w:hAnsi="Times New Roman" w:cs="Times New Roman"/>
                <w:szCs w:val="20"/>
                <w:lang w:val="en-GB" w:eastAsia="x-none"/>
              </w:rPr>
              <w:t>, 4</w:t>
            </w:r>
          </w:p>
        </w:tc>
        <w:tc>
          <w:tcPr>
            <w:tcW w:w="1191" w:type="dxa"/>
            <w:shd w:val="clear" w:color="auto" w:fill="FFFFFF" w:themeFill="background1"/>
          </w:tcPr>
          <w:p w14:paraId="60FD2ED7" w14:textId="77777777" w:rsidR="000C6B10" w:rsidRPr="000C6B10" w:rsidRDefault="000C6B10" w:rsidP="000C6B10">
            <w:pPr>
              <w:keepLines/>
              <w:spacing w:before="40" w:after="40" w:line="240" w:lineRule="auto"/>
              <w:jc w:val="center"/>
              <w:rPr>
                <w:rFonts w:ascii="Times New Roman" w:eastAsia="Batang" w:hAnsi="Times New Roman" w:cs="Times New Roman"/>
                <w:szCs w:val="20"/>
                <w:lang w:val="en-GB" w:eastAsia="x-none"/>
              </w:rPr>
            </w:pPr>
            <w:r w:rsidRPr="000C6B10">
              <w:rPr>
                <w:rFonts w:ascii="Times New Roman" w:eastAsia="SimSun" w:hAnsi="Times New Roman" w:cs="Times New Roman"/>
                <w:noProof/>
                <w:position w:val="-10"/>
                <w:szCs w:val="20"/>
                <w:lang w:val="en-GB" w:eastAsia="x-none"/>
              </w:rPr>
              <w:drawing>
                <wp:inline distT="0" distB="0" distL="0" distR="0" wp14:anchorId="0DA90C70" wp14:editId="294ED073">
                  <wp:extent cx="91440" cy="182880"/>
                  <wp:effectExtent l="0" t="0" r="3810" b="762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91440" cy="182880"/>
                          </a:xfrm>
                          <a:prstGeom prst="rect">
                            <a:avLst/>
                          </a:prstGeom>
                          <a:noFill/>
                          <a:ln>
                            <a:noFill/>
                          </a:ln>
                        </pic:spPr>
                      </pic:pic>
                    </a:graphicData>
                  </a:graphic>
                </wp:inline>
              </w:drawing>
            </w:r>
            <w:r w:rsidRPr="000C6B10">
              <w:rPr>
                <w:rFonts w:ascii="Times New Roman" w:eastAsia="SimSun" w:hAnsi="Times New Roman" w:cs="Times New Roman"/>
                <w:szCs w:val="20"/>
                <w:lang w:val="en-GB" w:eastAsia="x-none"/>
              </w:rPr>
              <w:t>, 4</w:t>
            </w:r>
          </w:p>
        </w:tc>
        <w:tc>
          <w:tcPr>
            <w:tcW w:w="1363" w:type="dxa"/>
            <w:shd w:val="clear" w:color="auto" w:fill="FFFFFF" w:themeFill="background1"/>
          </w:tcPr>
          <w:p w14:paraId="6BFAE1DE" w14:textId="77777777" w:rsidR="000C6B10" w:rsidRPr="000C6B10" w:rsidRDefault="000C6B10" w:rsidP="000C6B10">
            <w:pPr>
              <w:keepLines/>
              <w:spacing w:before="40" w:after="40" w:line="240" w:lineRule="auto"/>
              <w:jc w:val="center"/>
              <w:rPr>
                <w:rFonts w:ascii="Times New Roman" w:eastAsia="Batang" w:hAnsi="Times New Roman" w:cs="Times New Roman"/>
                <w:szCs w:val="20"/>
                <w:lang w:val="en-GB" w:eastAsia="x-none"/>
              </w:rPr>
            </w:pPr>
            <w:r w:rsidRPr="000C6B10">
              <w:rPr>
                <w:rFonts w:ascii="Times New Roman" w:eastAsia="SimSun" w:hAnsi="Times New Roman" w:cs="Times New Roman"/>
                <w:noProof/>
                <w:position w:val="-10"/>
                <w:szCs w:val="20"/>
                <w:lang w:val="en-GB" w:eastAsia="x-none"/>
              </w:rPr>
              <w:drawing>
                <wp:inline distT="0" distB="0" distL="0" distR="0" wp14:anchorId="4F9F8240" wp14:editId="3554AD1D">
                  <wp:extent cx="91440" cy="182880"/>
                  <wp:effectExtent l="0" t="0" r="3810" b="7620"/>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91440" cy="182880"/>
                          </a:xfrm>
                          <a:prstGeom prst="rect">
                            <a:avLst/>
                          </a:prstGeom>
                          <a:noFill/>
                          <a:ln>
                            <a:noFill/>
                          </a:ln>
                        </pic:spPr>
                      </pic:pic>
                    </a:graphicData>
                  </a:graphic>
                </wp:inline>
              </w:drawing>
            </w:r>
            <w:r w:rsidRPr="000C6B10">
              <w:rPr>
                <w:rFonts w:ascii="Times New Roman" w:eastAsia="SimSun" w:hAnsi="Times New Roman" w:cs="Times New Roman"/>
                <w:szCs w:val="20"/>
                <w:lang w:val="en-GB" w:eastAsia="x-none"/>
              </w:rPr>
              <w:t>, 4</w:t>
            </w:r>
          </w:p>
        </w:tc>
      </w:tr>
      <w:tr w:rsidR="000C6B10" w:rsidRPr="000C6B10" w14:paraId="35AC638B" w14:textId="77777777" w:rsidTr="008F4017">
        <w:trPr>
          <w:trHeight w:val="301"/>
          <w:jc w:val="center"/>
        </w:trPr>
        <w:tc>
          <w:tcPr>
            <w:tcW w:w="1147" w:type="dxa"/>
            <w:shd w:val="clear" w:color="auto" w:fill="auto"/>
          </w:tcPr>
          <w:p w14:paraId="3612520D" w14:textId="77777777" w:rsidR="000C6B10" w:rsidRPr="000C6B10" w:rsidRDefault="000C6B10" w:rsidP="000C6B10">
            <w:pPr>
              <w:keepLines/>
              <w:spacing w:before="40" w:after="40" w:line="240" w:lineRule="auto"/>
              <w:jc w:val="center"/>
              <w:rPr>
                <w:rFonts w:ascii="Times New Roman" w:eastAsia="Batang" w:hAnsi="Times New Roman" w:cs="Times New Roman"/>
                <w:szCs w:val="20"/>
                <w:lang w:val="en-GB" w:eastAsia="x-none"/>
              </w:rPr>
            </w:pPr>
            <w:r w:rsidRPr="000C6B10">
              <w:rPr>
                <w:rFonts w:ascii="Times New Roman" w:eastAsia="Batang" w:hAnsi="Times New Roman" w:cs="Times New Roman"/>
                <w:szCs w:val="20"/>
                <w:lang w:val="en-GB" w:eastAsia="x-none"/>
              </w:rPr>
              <w:t>8</w:t>
            </w:r>
          </w:p>
        </w:tc>
        <w:tc>
          <w:tcPr>
            <w:tcW w:w="773" w:type="dxa"/>
            <w:shd w:val="clear" w:color="auto" w:fill="auto"/>
          </w:tcPr>
          <w:p w14:paraId="77E2997B" w14:textId="77777777" w:rsidR="000C6B10" w:rsidRPr="000C6B10" w:rsidRDefault="000C6B10" w:rsidP="000C6B10">
            <w:pPr>
              <w:keepLines/>
              <w:spacing w:before="40" w:after="40" w:line="240" w:lineRule="auto"/>
              <w:jc w:val="center"/>
              <w:rPr>
                <w:rFonts w:ascii="Times New Roman" w:eastAsia="Batang" w:hAnsi="Times New Roman" w:cs="Times New Roman"/>
                <w:szCs w:val="20"/>
                <w:lang w:val="en-GB" w:eastAsia="x-none"/>
              </w:rPr>
            </w:pPr>
            <w:r w:rsidRPr="000C6B10">
              <w:rPr>
                <w:rFonts w:ascii="Times New Roman" w:eastAsia="SimSun" w:hAnsi="Times New Roman" w:cs="Times New Roman"/>
                <w:noProof/>
                <w:position w:val="-10"/>
                <w:szCs w:val="20"/>
                <w:lang w:val="en-GB" w:eastAsia="x-none"/>
              </w:rPr>
              <w:drawing>
                <wp:inline distT="0" distB="0" distL="0" distR="0" wp14:anchorId="0C81FF8A" wp14:editId="723507FA">
                  <wp:extent cx="91440" cy="182880"/>
                  <wp:effectExtent l="0" t="0" r="3810" b="7620"/>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91440" cy="182880"/>
                          </a:xfrm>
                          <a:prstGeom prst="rect">
                            <a:avLst/>
                          </a:prstGeom>
                          <a:noFill/>
                          <a:ln>
                            <a:noFill/>
                          </a:ln>
                        </pic:spPr>
                      </pic:pic>
                    </a:graphicData>
                  </a:graphic>
                </wp:inline>
              </w:drawing>
            </w:r>
          </w:p>
        </w:tc>
        <w:tc>
          <w:tcPr>
            <w:tcW w:w="1019" w:type="dxa"/>
            <w:shd w:val="clear" w:color="auto" w:fill="auto"/>
          </w:tcPr>
          <w:p w14:paraId="4B26FEF1" w14:textId="77777777" w:rsidR="000C6B10" w:rsidRPr="000C6B10" w:rsidRDefault="000C6B10" w:rsidP="000C6B10">
            <w:pPr>
              <w:keepLines/>
              <w:spacing w:before="40" w:after="40" w:line="240" w:lineRule="auto"/>
              <w:jc w:val="center"/>
              <w:rPr>
                <w:rFonts w:ascii="Times New Roman" w:eastAsia="Batang" w:hAnsi="Times New Roman" w:cs="Times New Roman"/>
                <w:szCs w:val="20"/>
                <w:lang w:val="en-GB" w:eastAsia="x-none"/>
              </w:rPr>
            </w:pPr>
            <w:r w:rsidRPr="000C6B10">
              <w:rPr>
                <w:rFonts w:ascii="Times New Roman" w:eastAsia="SimSun" w:hAnsi="Times New Roman" w:cs="Times New Roman"/>
                <w:noProof/>
                <w:position w:val="-10"/>
                <w:szCs w:val="20"/>
                <w:lang w:val="en-GB" w:eastAsia="x-none"/>
              </w:rPr>
              <w:drawing>
                <wp:inline distT="0" distB="0" distL="0" distR="0" wp14:anchorId="77800085" wp14:editId="04A0F484">
                  <wp:extent cx="91440" cy="182880"/>
                  <wp:effectExtent l="0" t="0" r="3810" b="762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91440" cy="182880"/>
                          </a:xfrm>
                          <a:prstGeom prst="rect">
                            <a:avLst/>
                          </a:prstGeom>
                          <a:noFill/>
                          <a:ln>
                            <a:noFill/>
                          </a:ln>
                        </pic:spPr>
                      </pic:pic>
                    </a:graphicData>
                  </a:graphic>
                </wp:inline>
              </w:drawing>
            </w:r>
            <w:r w:rsidRPr="000C6B10">
              <w:rPr>
                <w:rFonts w:ascii="Times New Roman" w:eastAsia="SimSun" w:hAnsi="Times New Roman" w:cs="Times New Roman"/>
                <w:szCs w:val="20"/>
                <w:lang w:val="en-GB" w:eastAsia="x-none"/>
              </w:rPr>
              <w:t>, 6</w:t>
            </w:r>
          </w:p>
        </w:tc>
        <w:tc>
          <w:tcPr>
            <w:tcW w:w="1191" w:type="dxa"/>
            <w:shd w:val="clear" w:color="auto" w:fill="auto"/>
          </w:tcPr>
          <w:p w14:paraId="320F35C0" w14:textId="77777777" w:rsidR="000C6B10" w:rsidRPr="000C6B10" w:rsidRDefault="000C6B10" w:rsidP="000C6B10">
            <w:pPr>
              <w:keepLines/>
              <w:spacing w:before="40" w:after="40" w:line="240" w:lineRule="auto"/>
              <w:jc w:val="center"/>
              <w:rPr>
                <w:rFonts w:ascii="Times New Roman" w:eastAsia="Batang" w:hAnsi="Times New Roman" w:cs="Times New Roman"/>
                <w:szCs w:val="20"/>
                <w:lang w:val="en-GB" w:eastAsia="x-none"/>
              </w:rPr>
            </w:pPr>
            <w:r w:rsidRPr="000C6B10">
              <w:rPr>
                <w:rFonts w:ascii="Times New Roman" w:eastAsia="SimSun" w:hAnsi="Times New Roman" w:cs="Times New Roman"/>
                <w:noProof/>
                <w:position w:val="-10"/>
                <w:szCs w:val="20"/>
                <w:lang w:val="en-GB" w:eastAsia="x-none"/>
              </w:rPr>
              <w:drawing>
                <wp:inline distT="0" distB="0" distL="0" distR="0" wp14:anchorId="2DD12BB8" wp14:editId="4C86FB6C">
                  <wp:extent cx="91440" cy="182880"/>
                  <wp:effectExtent l="0" t="0" r="3810" b="762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91440" cy="182880"/>
                          </a:xfrm>
                          <a:prstGeom prst="rect">
                            <a:avLst/>
                          </a:prstGeom>
                          <a:noFill/>
                          <a:ln>
                            <a:noFill/>
                          </a:ln>
                        </pic:spPr>
                      </pic:pic>
                    </a:graphicData>
                  </a:graphic>
                </wp:inline>
              </w:drawing>
            </w:r>
            <w:r w:rsidRPr="000C6B10">
              <w:rPr>
                <w:rFonts w:ascii="Times New Roman" w:eastAsia="SimSun" w:hAnsi="Times New Roman" w:cs="Times New Roman"/>
                <w:szCs w:val="20"/>
                <w:lang w:val="en-GB" w:eastAsia="x-none"/>
              </w:rPr>
              <w:t>, 3, 6</w:t>
            </w:r>
          </w:p>
        </w:tc>
        <w:tc>
          <w:tcPr>
            <w:tcW w:w="1363" w:type="dxa"/>
            <w:shd w:val="clear" w:color="auto" w:fill="auto"/>
          </w:tcPr>
          <w:p w14:paraId="0C8DC432" w14:textId="77777777" w:rsidR="000C6B10" w:rsidRPr="000C6B10" w:rsidRDefault="000C6B10" w:rsidP="000C6B10">
            <w:pPr>
              <w:keepLines/>
              <w:spacing w:before="40" w:after="40" w:line="240" w:lineRule="auto"/>
              <w:jc w:val="center"/>
              <w:rPr>
                <w:rFonts w:ascii="Times New Roman" w:eastAsia="Batang" w:hAnsi="Times New Roman" w:cs="Times New Roman"/>
                <w:szCs w:val="20"/>
                <w:lang w:val="en-GB" w:eastAsia="x-none"/>
              </w:rPr>
            </w:pPr>
            <w:r w:rsidRPr="000C6B10">
              <w:rPr>
                <w:rFonts w:ascii="Times New Roman" w:eastAsia="SimSun" w:hAnsi="Times New Roman" w:cs="Times New Roman"/>
                <w:noProof/>
                <w:position w:val="-10"/>
                <w:szCs w:val="20"/>
                <w:lang w:val="en-GB" w:eastAsia="x-none"/>
              </w:rPr>
              <w:drawing>
                <wp:inline distT="0" distB="0" distL="0" distR="0" wp14:anchorId="7168464F" wp14:editId="485E2A01">
                  <wp:extent cx="91440" cy="182880"/>
                  <wp:effectExtent l="0" t="0" r="3810" b="762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91440" cy="182880"/>
                          </a:xfrm>
                          <a:prstGeom prst="rect">
                            <a:avLst/>
                          </a:prstGeom>
                          <a:noFill/>
                          <a:ln>
                            <a:noFill/>
                          </a:ln>
                        </pic:spPr>
                      </pic:pic>
                    </a:graphicData>
                  </a:graphic>
                </wp:inline>
              </w:drawing>
            </w:r>
            <w:r w:rsidRPr="000C6B10">
              <w:rPr>
                <w:rFonts w:ascii="Times New Roman" w:eastAsia="SimSun" w:hAnsi="Times New Roman" w:cs="Times New Roman"/>
                <w:szCs w:val="20"/>
                <w:lang w:val="en-GB" w:eastAsia="x-none"/>
              </w:rPr>
              <w:t>, 3, 6</w:t>
            </w:r>
          </w:p>
        </w:tc>
      </w:tr>
      <w:tr w:rsidR="000C6B10" w:rsidRPr="000C6B10" w14:paraId="042D3117" w14:textId="77777777" w:rsidTr="008F4017">
        <w:trPr>
          <w:trHeight w:val="301"/>
          <w:jc w:val="center"/>
        </w:trPr>
        <w:tc>
          <w:tcPr>
            <w:tcW w:w="1147" w:type="dxa"/>
            <w:shd w:val="clear" w:color="auto" w:fill="92D050"/>
          </w:tcPr>
          <w:p w14:paraId="317399DF" w14:textId="77777777" w:rsidR="000C6B10" w:rsidRPr="000C6B10" w:rsidRDefault="000C6B10" w:rsidP="000C6B10">
            <w:pPr>
              <w:keepLines/>
              <w:spacing w:before="40" w:after="40" w:line="240" w:lineRule="auto"/>
              <w:jc w:val="center"/>
              <w:rPr>
                <w:rFonts w:ascii="Times New Roman" w:eastAsia="Batang" w:hAnsi="Times New Roman" w:cs="Times New Roman"/>
                <w:szCs w:val="20"/>
                <w:lang w:val="en-GB" w:eastAsia="x-none"/>
              </w:rPr>
            </w:pPr>
            <w:r w:rsidRPr="000C6B10">
              <w:rPr>
                <w:rFonts w:ascii="Times New Roman" w:eastAsia="Batang" w:hAnsi="Times New Roman" w:cs="Times New Roman"/>
                <w:szCs w:val="20"/>
                <w:lang w:val="en-GB" w:eastAsia="x-none"/>
              </w:rPr>
              <w:t>9</w:t>
            </w:r>
          </w:p>
        </w:tc>
        <w:tc>
          <w:tcPr>
            <w:tcW w:w="773" w:type="dxa"/>
            <w:shd w:val="clear" w:color="auto" w:fill="92D050"/>
          </w:tcPr>
          <w:p w14:paraId="3AE2D9B4" w14:textId="77777777" w:rsidR="000C6B10" w:rsidRPr="000C6B10" w:rsidRDefault="000C6B10" w:rsidP="000C6B10">
            <w:pPr>
              <w:keepLines/>
              <w:spacing w:before="40" w:after="40" w:line="240" w:lineRule="auto"/>
              <w:jc w:val="center"/>
              <w:rPr>
                <w:rFonts w:ascii="Times New Roman" w:eastAsia="Batang" w:hAnsi="Times New Roman" w:cs="Times New Roman"/>
                <w:szCs w:val="20"/>
                <w:lang w:val="en-GB" w:eastAsia="x-none"/>
              </w:rPr>
            </w:pPr>
            <w:r w:rsidRPr="000C6B10">
              <w:rPr>
                <w:rFonts w:ascii="Times New Roman" w:eastAsia="SimSun" w:hAnsi="Times New Roman" w:cs="Times New Roman"/>
                <w:noProof/>
                <w:position w:val="-10"/>
                <w:szCs w:val="20"/>
                <w:lang w:val="en-GB" w:eastAsia="x-none"/>
              </w:rPr>
              <w:drawing>
                <wp:inline distT="0" distB="0" distL="0" distR="0" wp14:anchorId="5F7E3204" wp14:editId="0751B280">
                  <wp:extent cx="91440" cy="182880"/>
                  <wp:effectExtent l="0" t="0" r="3810" b="762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91440" cy="182880"/>
                          </a:xfrm>
                          <a:prstGeom prst="rect">
                            <a:avLst/>
                          </a:prstGeom>
                          <a:noFill/>
                          <a:ln>
                            <a:noFill/>
                          </a:ln>
                        </pic:spPr>
                      </pic:pic>
                    </a:graphicData>
                  </a:graphic>
                </wp:inline>
              </w:drawing>
            </w:r>
          </w:p>
        </w:tc>
        <w:tc>
          <w:tcPr>
            <w:tcW w:w="1019" w:type="dxa"/>
            <w:shd w:val="clear" w:color="auto" w:fill="92D050"/>
          </w:tcPr>
          <w:p w14:paraId="2BC69221" w14:textId="77777777" w:rsidR="000C6B10" w:rsidRPr="000C6B10" w:rsidRDefault="000C6B10" w:rsidP="000C6B10">
            <w:pPr>
              <w:keepLines/>
              <w:spacing w:before="40" w:after="40" w:line="240" w:lineRule="auto"/>
              <w:jc w:val="center"/>
              <w:rPr>
                <w:rFonts w:ascii="Times New Roman" w:eastAsia="Batang" w:hAnsi="Times New Roman" w:cs="Times New Roman"/>
                <w:szCs w:val="20"/>
                <w:lang w:val="en-GB" w:eastAsia="x-none"/>
              </w:rPr>
            </w:pPr>
            <w:r w:rsidRPr="000C6B10">
              <w:rPr>
                <w:rFonts w:ascii="Times New Roman" w:eastAsia="SimSun" w:hAnsi="Times New Roman" w:cs="Times New Roman"/>
                <w:noProof/>
                <w:position w:val="-10"/>
                <w:szCs w:val="20"/>
                <w:lang w:val="en-GB" w:eastAsia="x-none"/>
              </w:rPr>
              <w:drawing>
                <wp:inline distT="0" distB="0" distL="0" distR="0" wp14:anchorId="64399351" wp14:editId="0FD57AD2">
                  <wp:extent cx="91440" cy="182880"/>
                  <wp:effectExtent l="0" t="0" r="3810" b="762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91440" cy="182880"/>
                          </a:xfrm>
                          <a:prstGeom prst="rect">
                            <a:avLst/>
                          </a:prstGeom>
                          <a:noFill/>
                          <a:ln>
                            <a:noFill/>
                          </a:ln>
                        </pic:spPr>
                      </pic:pic>
                    </a:graphicData>
                  </a:graphic>
                </wp:inline>
              </w:drawing>
            </w:r>
            <w:r w:rsidRPr="000C6B10">
              <w:rPr>
                <w:rFonts w:ascii="Times New Roman" w:eastAsia="SimSun" w:hAnsi="Times New Roman" w:cs="Times New Roman"/>
                <w:szCs w:val="20"/>
                <w:lang w:val="en-GB" w:eastAsia="x-none"/>
              </w:rPr>
              <w:t>, 7</w:t>
            </w:r>
          </w:p>
        </w:tc>
        <w:tc>
          <w:tcPr>
            <w:tcW w:w="1191" w:type="dxa"/>
            <w:shd w:val="clear" w:color="auto" w:fill="92D050"/>
          </w:tcPr>
          <w:p w14:paraId="7BE0B741" w14:textId="77777777" w:rsidR="000C6B10" w:rsidRPr="000C6B10" w:rsidRDefault="000C6B10" w:rsidP="000C6B10">
            <w:pPr>
              <w:keepLines/>
              <w:spacing w:before="40" w:after="40" w:line="240" w:lineRule="auto"/>
              <w:jc w:val="center"/>
              <w:rPr>
                <w:rFonts w:ascii="Times New Roman" w:eastAsia="Batang" w:hAnsi="Times New Roman" w:cs="Times New Roman"/>
                <w:szCs w:val="20"/>
                <w:lang w:val="en-GB" w:eastAsia="x-none"/>
              </w:rPr>
            </w:pPr>
            <w:r w:rsidRPr="000C6B10">
              <w:rPr>
                <w:rFonts w:ascii="Times New Roman" w:eastAsia="SimSun" w:hAnsi="Times New Roman" w:cs="Times New Roman"/>
                <w:noProof/>
                <w:position w:val="-10"/>
                <w:szCs w:val="20"/>
                <w:lang w:val="en-GB" w:eastAsia="x-none"/>
              </w:rPr>
              <w:drawing>
                <wp:inline distT="0" distB="0" distL="0" distR="0" wp14:anchorId="0BD58F74" wp14:editId="1AECFB5B">
                  <wp:extent cx="91440" cy="182880"/>
                  <wp:effectExtent l="0" t="0" r="3810" b="762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91440" cy="182880"/>
                          </a:xfrm>
                          <a:prstGeom prst="rect">
                            <a:avLst/>
                          </a:prstGeom>
                          <a:noFill/>
                          <a:ln>
                            <a:noFill/>
                          </a:ln>
                        </pic:spPr>
                      </pic:pic>
                    </a:graphicData>
                  </a:graphic>
                </wp:inline>
              </w:drawing>
            </w:r>
            <w:r w:rsidRPr="000C6B10">
              <w:rPr>
                <w:rFonts w:ascii="Times New Roman" w:eastAsia="SimSun" w:hAnsi="Times New Roman" w:cs="Times New Roman"/>
                <w:szCs w:val="20"/>
                <w:lang w:val="en-GB" w:eastAsia="x-none"/>
              </w:rPr>
              <w:t>, 4, 7</w:t>
            </w:r>
          </w:p>
        </w:tc>
        <w:tc>
          <w:tcPr>
            <w:tcW w:w="1363" w:type="dxa"/>
            <w:shd w:val="clear" w:color="auto" w:fill="92D050"/>
          </w:tcPr>
          <w:p w14:paraId="76E32C73" w14:textId="77777777" w:rsidR="000C6B10" w:rsidRPr="000C6B10" w:rsidRDefault="000C6B10" w:rsidP="000C6B10">
            <w:pPr>
              <w:keepLines/>
              <w:spacing w:before="40" w:after="40" w:line="240" w:lineRule="auto"/>
              <w:jc w:val="center"/>
              <w:rPr>
                <w:rFonts w:ascii="Times New Roman" w:eastAsia="Batang" w:hAnsi="Times New Roman" w:cs="Times New Roman"/>
                <w:szCs w:val="20"/>
                <w:lang w:val="en-GB" w:eastAsia="x-none"/>
              </w:rPr>
            </w:pPr>
            <w:r w:rsidRPr="000C6B10">
              <w:rPr>
                <w:rFonts w:ascii="Times New Roman" w:eastAsia="SimSun" w:hAnsi="Times New Roman" w:cs="Times New Roman"/>
                <w:noProof/>
                <w:position w:val="-10"/>
                <w:szCs w:val="20"/>
                <w:lang w:val="en-GB" w:eastAsia="x-none"/>
              </w:rPr>
              <w:drawing>
                <wp:inline distT="0" distB="0" distL="0" distR="0" wp14:anchorId="10739DF7" wp14:editId="3E7FC048">
                  <wp:extent cx="91440" cy="182880"/>
                  <wp:effectExtent l="0" t="0" r="3810" b="762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91440" cy="182880"/>
                          </a:xfrm>
                          <a:prstGeom prst="rect">
                            <a:avLst/>
                          </a:prstGeom>
                          <a:noFill/>
                          <a:ln>
                            <a:noFill/>
                          </a:ln>
                        </pic:spPr>
                      </pic:pic>
                    </a:graphicData>
                  </a:graphic>
                </wp:inline>
              </w:drawing>
            </w:r>
            <w:r w:rsidRPr="000C6B10">
              <w:rPr>
                <w:rFonts w:ascii="Times New Roman" w:eastAsia="SimSun" w:hAnsi="Times New Roman" w:cs="Times New Roman"/>
                <w:szCs w:val="20"/>
                <w:lang w:val="en-GB" w:eastAsia="x-none"/>
              </w:rPr>
              <w:t>, 4, 7</w:t>
            </w:r>
          </w:p>
        </w:tc>
      </w:tr>
      <w:tr w:rsidR="000C6B10" w:rsidRPr="000C6B10" w14:paraId="7811A473" w14:textId="77777777" w:rsidTr="008F4017">
        <w:trPr>
          <w:trHeight w:val="309"/>
          <w:jc w:val="center"/>
        </w:trPr>
        <w:tc>
          <w:tcPr>
            <w:tcW w:w="1147" w:type="dxa"/>
            <w:shd w:val="clear" w:color="auto" w:fill="92D050"/>
          </w:tcPr>
          <w:p w14:paraId="54C0F5D4" w14:textId="77777777" w:rsidR="000C6B10" w:rsidRPr="000C6B10" w:rsidRDefault="000C6B10" w:rsidP="000C6B10">
            <w:pPr>
              <w:keepLines/>
              <w:spacing w:before="40" w:after="40" w:line="240" w:lineRule="auto"/>
              <w:jc w:val="center"/>
              <w:rPr>
                <w:rFonts w:ascii="Times New Roman" w:eastAsia="Batang" w:hAnsi="Times New Roman" w:cs="Times New Roman"/>
                <w:szCs w:val="20"/>
                <w:lang w:val="en-GB" w:eastAsia="x-none"/>
              </w:rPr>
            </w:pPr>
            <w:r w:rsidRPr="000C6B10">
              <w:rPr>
                <w:rFonts w:ascii="Times New Roman" w:eastAsia="Batang" w:hAnsi="Times New Roman" w:cs="Times New Roman"/>
                <w:szCs w:val="20"/>
                <w:lang w:val="en-GB" w:eastAsia="x-none"/>
              </w:rPr>
              <w:t>10</w:t>
            </w:r>
          </w:p>
        </w:tc>
        <w:tc>
          <w:tcPr>
            <w:tcW w:w="773" w:type="dxa"/>
            <w:shd w:val="clear" w:color="auto" w:fill="92D050"/>
          </w:tcPr>
          <w:p w14:paraId="09A3A1E2" w14:textId="77777777" w:rsidR="000C6B10" w:rsidRPr="000C6B10" w:rsidRDefault="000C6B10" w:rsidP="000C6B10">
            <w:pPr>
              <w:keepLines/>
              <w:spacing w:before="40" w:after="40" w:line="240" w:lineRule="auto"/>
              <w:jc w:val="center"/>
              <w:rPr>
                <w:rFonts w:ascii="Times New Roman" w:eastAsia="Batang" w:hAnsi="Times New Roman" w:cs="Times New Roman"/>
                <w:szCs w:val="20"/>
                <w:lang w:val="en-GB" w:eastAsia="x-none"/>
              </w:rPr>
            </w:pPr>
            <w:r w:rsidRPr="000C6B10">
              <w:rPr>
                <w:rFonts w:ascii="Times New Roman" w:eastAsia="SimSun" w:hAnsi="Times New Roman" w:cs="Times New Roman"/>
                <w:noProof/>
                <w:position w:val="-10"/>
                <w:szCs w:val="20"/>
                <w:lang w:val="en-GB" w:eastAsia="x-none"/>
              </w:rPr>
              <w:drawing>
                <wp:inline distT="0" distB="0" distL="0" distR="0" wp14:anchorId="460062CC" wp14:editId="17DB0161">
                  <wp:extent cx="91440" cy="182880"/>
                  <wp:effectExtent l="0" t="0" r="3810" b="762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91440" cy="182880"/>
                          </a:xfrm>
                          <a:prstGeom prst="rect">
                            <a:avLst/>
                          </a:prstGeom>
                          <a:noFill/>
                          <a:ln>
                            <a:noFill/>
                          </a:ln>
                        </pic:spPr>
                      </pic:pic>
                    </a:graphicData>
                  </a:graphic>
                </wp:inline>
              </w:drawing>
            </w:r>
          </w:p>
        </w:tc>
        <w:tc>
          <w:tcPr>
            <w:tcW w:w="1019" w:type="dxa"/>
            <w:shd w:val="clear" w:color="auto" w:fill="92D050"/>
          </w:tcPr>
          <w:p w14:paraId="658602BD" w14:textId="77777777" w:rsidR="000C6B10" w:rsidRPr="000C6B10" w:rsidRDefault="000C6B10" w:rsidP="000C6B10">
            <w:pPr>
              <w:keepLines/>
              <w:spacing w:before="40" w:after="40" w:line="240" w:lineRule="auto"/>
              <w:jc w:val="center"/>
              <w:rPr>
                <w:rFonts w:ascii="Times New Roman" w:eastAsia="Batang" w:hAnsi="Times New Roman" w:cs="Times New Roman"/>
                <w:szCs w:val="20"/>
                <w:lang w:val="en-GB" w:eastAsia="x-none"/>
              </w:rPr>
            </w:pPr>
            <w:r w:rsidRPr="000C6B10">
              <w:rPr>
                <w:rFonts w:ascii="Times New Roman" w:eastAsia="SimSun" w:hAnsi="Times New Roman" w:cs="Times New Roman"/>
                <w:noProof/>
                <w:position w:val="-10"/>
                <w:szCs w:val="20"/>
                <w:lang w:val="en-GB" w:eastAsia="x-none"/>
              </w:rPr>
              <w:drawing>
                <wp:inline distT="0" distB="0" distL="0" distR="0" wp14:anchorId="47D0B4D7" wp14:editId="2CB66456">
                  <wp:extent cx="91440" cy="182880"/>
                  <wp:effectExtent l="0" t="0" r="3810" b="762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91440" cy="182880"/>
                          </a:xfrm>
                          <a:prstGeom prst="rect">
                            <a:avLst/>
                          </a:prstGeom>
                          <a:noFill/>
                          <a:ln>
                            <a:noFill/>
                          </a:ln>
                        </pic:spPr>
                      </pic:pic>
                    </a:graphicData>
                  </a:graphic>
                </wp:inline>
              </w:drawing>
            </w:r>
            <w:r w:rsidRPr="000C6B10">
              <w:rPr>
                <w:rFonts w:ascii="Times New Roman" w:eastAsia="SimSun" w:hAnsi="Times New Roman" w:cs="Times New Roman"/>
                <w:szCs w:val="20"/>
                <w:lang w:val="en-GB" w:eastAsia="x-none"/>
              </w:rPr>
              <w:t>, 7</w:t>
            </w:r>
          </w:p>
        </w:tc>
        <w:tc>
          <w:tcPr>
            <w:tcW w:w="1191" w:type="dxa"/>
            <w:shd w:val="clear" w:color="auto" w:fill="92D050"/>
          </w:tcPr>
          <w:p w14:paraId="6123E9DF" w14:textId="77777777" w:rsidR="000C6B10" w:rsidRPr="000C6B10" w:rsidRDefault="000C6B10" w:rsidP="000C6B10">
            <w:pPr>
              <w:keepLines/>
              <w:spacing w:before="40" w:after="40" w:line="240" w:lineRule="auto"/>
              <w:jc w:val="center"/>
              <w:rPr>
                <w:rFonts w:ascii="Times New Roman" w:eastAsia="Batang" w:hAnsi="Times New Roman" w:cs="Times New Roman"/>
                <w:szCs w:val="20"/>
                <w:lang w:val="en-GB" w:eastAsia="x-none"/>
              </w:rPr>
            </w:pPr>
            <w:r w:rsidRPr="000C6B10">
              <w:rPr>
                <w:rFonts w:ascii="Times New Roman" w:eastAsia="SimSun" w:hAnsi="Times New Roman" w:cs="Times New Roman"/>
                <w:noProof/>
                <w:position w:val="-10"/>
                <w:szCs w:val="20"/>
                <w:lang w:val="en-GB" w:eastAsia="x-none"/>
              </w:rPr>
              <w:drawing>
                <wp:inline distT="0" distB="0" distL="0" distR="0" wp14:anchorId="6C3414FA" wp14:editId="25159D94">
                  <wp:extent cx="91440" cy="182880"/>
                  <wp:effectExtent l="0" t="0" r="3810" b="762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91440" cy="182880"/>
                          </a:xfrm>
                          <a:prstGeom prst="rect">
                            <a:avLst/>
                          </a:prstGeom>
                          <a:noFill/>
                          <a:ln>
                            <a:noFill/>
                          </a:ln>
                        </pic:spPr>
                      </pic:pic>
                    </a:graphicData>
                  </a:graphic>
                </wp:inline>
              </w:drawing>
            </w:r>
            <w:r w:rsidRPr="000C6B10">
              <w:rPr>
                <w:rFonts w:ascii="Times New Roman" w:eastAsia="SimSun" w:hAnsi="Times New Roman" w:cs="Times New Roman"/>
                <w:szCs w:val="20"/>
                <w:lang w:val="en-GB" w:eastAsia="x-none"/>
              </w:rPr>
              <w:t>, 4, 7</w:t>
            </w:r>
          </w:p>
        </w:tc>
        <w:tc>
          <w:tcPr>
            <w:tcW w:w="1363" w:type="dxa"/>
            <w:shd w:val="clear" w:color="auto" w:fill="92D050"/>
          </w:tcPr>
          <w:p w14:paraId="39CFE85A" w14:textId="77777777" w:rsidR="000C6B10" w:rsidRPr="000C6B10" w:rsidRDefault="000C6B10" w:rsidP="000C6B10">
            <w:pPr>
              <w:keepLines/>
              <w:spacing w:before="40" w:after="40" w:line="240" w:lineRule="auto"/>
              <w:jc w:val="center"/>
              <w:rPr>
                <w:rFonts w:ascii="Times New Roman" w:eastAsia="Batang" w:hAnsi="Times New Roman" w:cs="Times New Roman"/>
                <w:szCs w:val="20"/>
                <w:lang w:val="en-GB" w:eastAsia="x-none"/>
              </w:rPr>
            </w:pPr>
            <w:r w:rsidRPr="000C6B10">
              <w:rPr>
                <w:rFonts w:ascii="Times New Roman" w:eastAsia="SimSun" w:hAnsi="Times New Roman" w:cs="Times New Roman"/>
                <w:noProof/>
                <w:position w:val="-10"/>
                <w:szCs w:val="20"/>
                <w:lang w:val="en-GB" w:eastAsia="x-none"/>
              </w:rPr>
              <w:drawing>
                <wp:inline distT="0" distB="0" distL="0" distR="0" wp14:anchorId="494AF9D4" wp14:editId="5C5F034B">
                  <wp:extent cx="91440" cy="182880"/>
                  <wp:effectExtent l="0" t="0" r="3810" b="762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91440" cy="182880"/>
                          </a:xfrm>
                          <a:prstGeom prst="rect">
                            <a:avLst/>
                          </a:prstGeom>
                          <a:noFill/>
                          <a:ln>
                            <a:noFill/>
                          </a:ln>
                        </pic:spPr>
                      </pic:pic>
                    </a:graphicData>
                  </a:graphic>
                </wp:inline>
              </w:drawing>
            </w:r>
            <w:r w:rsidRPr="000C6B10">
              <w:rPr>
                <w:rFonts w:ascii="Times New Roman" w:eastAsia="SimSun" w:hAnsi="Times New Roman" w:cs="Times New Roman"/>
                <w:szCs w:val="20"/>
                <w:lang w:val="en-GB" w:eastAsia="x-none"/>
              </w:rPr>
              <w:t>, 4, 7</w:t>
            </w:r>
          </w:p>
        </w:tc>
      </w:tr>
      <w:tr w:rsidR="000C6B10" w:rsidRPr="000C6B10" w14:paraId="418FF732" w14:textId="77777777" w:rsidTr="008F4017">
        <w:trPr>
          <w:trHeight w:val="301"/>
          <w:jc w:val="center"/>
        </w:trPr>
        <w:tc>
          <w:tcPr>
            <w:tcW w:w="1147" w:type="dxa"/>
            <w:shd w:val="clear" w:color="auto" w:fill="auto"/>
          </w:tcPr>
          <w:p w14:paraId="57DED539" w14:textId="77777777" w:rsidR="000C6B10" w:rsidRPr="000C6B10" w:rsidRDefault="000C6B10" w:rsidP="000C6B10">
            <w:pPr>
              <w:keepLines/>
              <w:spacing w:before="40" w:after="40" w:line="240" w:lineRule="auto"/>
              <w:jc w:val="center"/>
              <w:rPr>
                <w:rFonts w:ascii="Times New Roman" w:eastAsia="Batang" w:hAnsi="Times New Roman" w:cs="Times New Roman"/>
                <w:szCs w:val="20"/>
                <w:lang w:val="en-GB" w:eastAsia="x-none"/>
              </w:rPr>
            </w:pPr>
            <w:r w:rsidRPr="000C6B10">
              <w:rPr>
                <w:rFonts w:ascii="Times New Roman" w:eastAsia="Batang" w:hAnsi="Times New Roman" w:cs="Times New Roman"/>
                <w:szCs w:val="20"/>
                <w:lang w:val="en-GB" w:eastAsia="x-none"/>
              </w:rPr>
              <w:t>11</w:t>
            </w:r>
          </w:p>
        </w:tc>
        <w:tc>
          <w:tcPr>
            <w:tcW w:w="773" w:type="dxa"/>
            <w:shd w:val="clear" w:color="auto" w:fill="auto"/>
          </w:tcPr>
          <w:p w14:paraId="1AA6D8E1" w14:textId="77777777" w:rsidR="000C6B10" w:rsidRPr="000C6B10" w:rsidRDefault="000C6B10" w:rsidP="000C6B10">
            <w:pPr>
              <w:keepLines/>
              <w:spacing w:before="40" w:after="40" w:line="240" w:lineRule="auto"/>
              <w:jc w:val="center"/>
              <w:rPr>
                <w:rFonts w:ascii="Times New Roman" w:eastAsia="Batang" w:hAnsi="Times New Roman" w:cs="Times New Roman"/>
                <w:szCs w:val="20"/>
                <w:lang w:val="en-GB" w:eastAsia="x-none"/>
              </w:rPr>
            </w:pPr>
            <w:r w:rsidRPr="000C6B10">
              <w:rPr>
                <w:rFonts w:ascii="Times New Roman" w:eastAsia="SimSun" w:hAnsi="Times New Roman" w:cs="Times New Roman"/>
                <w:noProof/>
                <w:position w:val="-10"/>
                <w:szCs w:val="20"/>
                <w:lang w:val="en-GB" w:eastAsia="x-none"/>
              </w:rPr>
              <w:drawing>
                <wp:inline distT="0" distB="0" distL="0" distR="0" wp14:anchorId="440E46D0" wp14:editId="72BF68FC">
                  <wp:extent cx="91440" cy="182880"/>
                  <wp:effectExtent l="0" t="0" r="3810" b="762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91440" cy="182880"/>
                          </a:xfrm>
                          <a:prstGeom prst="rect">
                            <a:avLst/>
                          </a:prstGeom>
                          <a:noFill/>
                          <a:ln>
                            <a:noFill/>
                          </a:ln>
                        </pic:spPr>
                      </pic:pic>
                    </a:graphicData>
                  </a:graphic>
                </wp:inline>
              </w:drawing>
            </w:r>
          </w:p>
        </w:tc>
        <w:tc>
          <w:tcPr>
            <w:tcW w:w="1019" w:type="dxa"/>
            <w:shd w:val="clear" w:color="auto" w:fill="auto"/>
          </w:tcPr>
          <w:p w14:paraId="0DDAFC2B" w14:textId="77777777" w:rsidR="000C6B10" w:rsidRPr="000C6B10" w:rsidRDefault="000C6B10" w:rsidP="000C6B10">
            <w:pPr>
              <w:keepLines/>
              <w:spacing w:before="40" w:after="40" w:line="240" w:lineRule="auto"/>
              <w:jc w:val="center"/>
              <w:rPr>
                <w:rFonts w:ascii="Times New Roman" w:eastAsia="Batang" w:hAnsi="Times New Roman" w:cs="Times New Roman"/>
                <w:szCs w:val="20"/>
                <w:lang w:val="en-GB" w:eastAsia="x-none"/>
              </w:rPr>
            </w:pPr>
            <w:r w:rsidRPr="000C6B10">
              <w:rPr>
                <w:rFonts w:ascii="Times New Roman" w:eastAsia="SimSun" w:hAnsi="Times New Roman" w:cs="Times New Roman"/>
                <w:noProof/>
                <w:position w:val="-10"/>
                <w:szCs w:val="20"/>
                <w:lang w:val="en-GB" w:eastAsia="x-none"/>
              </w:rPr>
              <w:drawing>
                <wp:inline distT="0" distB="0" distL="0" distR="0" wp14:anchorId="342B7A11" wp14:editId="02F6B506">
                  <wp:extent cx="91440" cy="182880"/>
                  <wp:effectExtent l="0" t="0" r="3810" b="762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91440" cy="182880"/>
                          </a:xfrm>
                          <a:prstGeom prst="rect">
                            <a:avLst/>
                          </a:prstGeom>
                          <a:noFill/>
                          <a:ln>
                            <a:noFill/>
                          </a:ln>
                        </pic:spPr>
                      </pic:pic>
                    </a:graphicData>
                  </a:graphic>
                </wp:inline>
              </w:drawing>
            </w:r>
            <w:r w:rsidRPr="000C6B10">
              <w:rPr>
                <w:rFonts w:ascii="Times New Roman" w:eastAsia="SimSun" w:hAnsi="Times New Roman" w:cs="Times New Roman"/>
                <w:szCs w:val="20"/>
                <w:lang w:val="en-GB" w:eastAsia="x-none"/>
              </w:rPr>
              <w:t>, 8</w:t>
            </w:r>
          </w:p>
        </w:tc>
        <w:tc>
          <w:tcPr>
            <w:tcW w:w="1191" w:type="dxa"/>
            <w:shd w:val="clear" w:color="auto" w:fill="auto"/>
          </w:tcPr>
          <w:p w14:paraId="2508BB97" w14:textId="77777777" w:rsidR="000C6B10" w:rsidRPr="000C6B10" w:rsidRDefault="000C6B10" w:rsidP="000C6B10">
            <w:pPr>
              <w:keepLines/>
              <w:spacing w:before="40" w:after="40" w:line="240" w:lineRule="auto"/>
              <w:jc w:val="center"/>
              <w:rPr>
                <w:rFonts w:ascii="Times New Roman" w:eastAsia="Batang" w:hAnsi="Times New Roman" w:cs="Times New Roman"/>
                <w:szCs w:val="20"/>
                <w:lang w:val="en-GB" w:eastAsia="x-none"/>
              </w:rPr>
            </w:pPr>
            <w:r w:rsidRPr="000C6B10">
              <w:rPr>
                <w:rFonts w:ascii="Times New Roman" w:eastAsia="SimSun" w:hAnsi="Times New Roman" w:cs="Times New Roman"/>
                <w:noProof/>
                <w:position w:val="-10"/>
                <w:szCs w:val="20"/>
                <w:lang w:val="en-GB" w:eastAsia="x-none"/>
              </w:rPr>
              <w:drawing>
                <wp:inline distT="0" distB="0" distL="0" distR="0" wp14:anchorId="4D8B484C" wp14:editId="73617063">
                  <wp:extent cx="91440" cy="182880"/>
                  <wp:effectExtent l="0" t="0" r="3810" b="762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91440" cy="182880"/>
                          </a:xfrm>
                          <a:prstGeom prst="rect">
                            <a:avLst/>
                          </a:prstGeom>
                          <a:noFill/>
                          <a:ln>
                            <a:noFill/>
                          </a:ln>
                        </pic:spPr>
                      </pic:pic>
                    </a:graphicData>
                  </a:graphic>
                </wp:inline>
              </w:drawing>
            </w:r>
            <w:r w:rsidRPr="000C6B10">
              <w:rPr>
                <w:rFonts w:ascii="Times New Roman" w:eastAsia="SimSun" w:hAnsi="Times New Roman" w:cs="Times New Roman"/>
                <w:szCs w:val="20"/>
                <w:lang w:val="en-GB" w:eastAsia="x-none"/>
              </w:rPr>
              <w:t>, 4, 8</w:t>
            </w:r>
          </w:p>
        </w:tc>
        <w:tc>
          <w:tcPr>
            <w:tcW w:w="1363" w:type="dxa"/>
            <w:shd w:val="clear" w:color="auto" w:fill="auto"/>
          </w:tcPr>
          <w:p w14:paraId="5B114BA6" w14:textId="77777777" w:rsidR="000C6B10" w:rsidRPr="000C6B10" w:rsidRDefault="000C6B10" w:rsidP="000C6B10">
            <w:pPr>
              <w:keepLines/>
              <w:spacing w:before="40" w:after="40" w:line="240" w:lineRule="auto"/>
              <w:jc w:val="center"/>
              <w:rPr>
                <w:rFonts w:ascii="Times New Roman" w:eastAsia="Batang" w:hAnsi="Times New Roman" w:cs="Times New Roman"/>
                <w:szCs w:val="20"/>
                <w:lang w:val="en-GB" w:eastAsia="x-none"/>
              </w:rPr>
            </w:pPr>
            <w:r w:rsidRPr="000C6B10">
              <w:rPr>
                <w:rFonts w:ascii="Times New Roman" w:eastAsia="SimSun" w:hAnsi="Times New Roman" w:cs="Times New Roman"/>
                <w:noProof/>
                <w:position w:val="-10"/>
                <w:szCs w:val="20"/>
                <w:lang w:val="en-GB" w:eastAsia="x-none"/>
              </w:rPr>
              <w:drawing>
                <wp:inline distT="0" distB="0" distL="0" distR="0" wp14:anchorId="7C218291" wp14:editId="2C9AF794">
                  <wp:extent cx="91440" cy="182880"/>
                  <wp:effectExtent l="0" t="0" r="3810" b="762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91440" cy="182880"/>
                          </a:xfrm>
                          <a:prstGeom prst="rect">
                            <a:avLst/>
                          </a:prstGeom>
                          <a:noFill/>
                          <a:ln>
                            <a:noFill/>
                          </a:ln>
                        </pic:spPr>
                      </pic:pic>
                    </a:graphicData>
                  </a:graphic>
                </wp:inline>
              </w:drawing>
            </w:r>
            <w:r w:rsidRPr="000C6B10">
              <w:rPr>
                <w:rFonts w:ascii="Times New Roman" w:eastAsia="SimSun" w:hAnsi="Times New Roman" w:cs="Times New Roman"/>
                <w:szCs w:val="20"/>
                <w:lang w:val="en-GB" w:eastAsia="x-none"/>
              </w:rPr>
              <w:t>, 3, 6, 9</w:t>
            </w:r>
          </w:p>
        </w:tc>
      </w:tr>
    </w:tbl>
    <w:p w14:paraId="4B0B157A" w14:textId="77777777" w:rsidR="000C6B10" w:rsidRPr="000C6B10" w:rsidRDefault="000C6B10" w:rsidP="000C6B10">
      <w:pPr>
        <w:spacing w:after="0" w:line="240" w:lineRule="auto"/>
        <w:rPr>
          <w:rFonts w:ascii="Times" w:eastAsia="Batang" w:hAnsi="Times" w:cs="Times New Roman"/>
          <w:szCs w:val="24"/>
          <w:lang w:val="en-GB" w:eastAsia="x-none"/>
        </w:rPr>
      </w:pPr>
    </w:p>
    <w:p w14:paraId="0343BAC5" w14:textId="77777777" w:rsidR="000C6B10" w:rsidRPr="000C6B10" w:rsidRDefault="000C6B10" w:rsidP="000C6B10">
      <w:pPr>
        <w:spacing w:after="0" w:line="240" w:lineRule="auto"/>
        <w:rPr>
          <w:rFonts w:ascii="Times" w:eastAsia="Batang" w:hAnsi="Times" w:cs="Times New Roman"/>
          <w:szCs w:val="24"/>
          <w:lang w:val="en-GB" w:eastAsia="x-none"/>
        </w:rPr>
      </w:pPr>
      <w:r w:rsidRPr="000C6B10">
        <w:rPr>
          <w:rFonts w:ascii="Times" w:eastAsia="Batang" w:hAnsi="Times" w:cs="Times New Roman"/>
          <w:szCs w:val="24"/>
          <w:highlight w:val="green"/>
          <w:lang w:val="en-GB" w:eastAsia="x-none"/>
        </w:rPr>
        <w:t>Agreement:</w:t>
      </w:r>
    </w:p>
    <w:p w14:paraId="5860DC0D" w14:textId="77777777" w:rsidR="000C6B10" w:rsidRPr="000C6B10" w:rsidRDefault="000C6B10" w:rsidP="000C6B10">
      <w:pPr>
        <w:spacing w:after="0" w:line="240" w:lineRule="auto"/>
        <w:rPr>
          <w:rFonts w:ascii="Times" w:eastAsia="Batang" w:hAnsi="Times" w:cs="Times New Roman"/>
          <w:szCs w:val="24"/>
          <w:lang w:val="en-GB" w:eastAsia="x-none"/>
        </w:rPr>
      </w:pPr>
      <w:r w:rsidRPr="000C6B10">
        <w:rPr>
          <w:rFonts w:ascii="Times" w:eastAsia="Batang" w:hAnsi="Times" w:cs="Times New Roman"/>
          <w:szCs w:val="24"/>
          <w:lang w:val="en-GB" w:eastAsia="x-none"/>
        </w:rPr>
        <w:lastRenderedPageBreak/>
        <w:t xml:space="preserve">If a DMRS symbol falls in the last symbol of the type-B allocation, the DMRS symbol is dropped. </w:t>
      </w:r>
    </w:p>
    <w:p w14:paraId="16E6B951" w14:textId="77777777" w:rsidR="000C6B10" w:rsidRPr="000C6B10" w:rsidRDefault="000C6B10" w:rsidP="000C6B10">
      <w:pPr>
        <w:numPr>
          <w:ilvl w:val="0"/>
          <w:numId w:val="26"/>
        </w:numPr>
        <w:spacing w:after="0" w:line="240" w:lineRule="auto"/>
        <w:rPr>
          <w:rFonts w:ascii="Times" w:eastAsia="Batang" w:hAnsi="Times" w:cs="Times New Roman"/>
          <w:szCs w:val="24"/>
          <w:lang w:val="en-GB" w:eastAsia="x-none"/>
        </w:rPr>
      </w:pPr>
      <w:r w:rsidRPr="000C6B10">
        <w:rPr>
          <w:rFonts w:ascii="Times" w:eastAsia="Batang" w:hAnsi="Times" w:cs="Times New Roman"/>
          <w:szCs w:val="24"/>
          <w:lang w:val="en-GB" w:eastAsia="x-none"/>
        </w:rPr>
        <w:t>Note: This is same as specified in Rel-15 for durations 2/4/7.</w:t>
      </w:r>
    </w:p>
    <w:p w14:paraId="2C6013B2" w14:textId="77777777" w:rsidR="000C6B10" w:rsidRPr="000C6B10" w:rsidRDefault="000C6B10" w:rsidP="000C6B10">
      <w:pPr>
        <w:spacing w:after="0" w:line="240" w:lineRule="auto"/>
        <w:rPr>
          <w:rFonts w:ascii="Times" w:eastAsia="Batang" w:hAnsi="Times" w:cs="Times New Roman"/>
          <w:szCs w:val="24"/>
          <w:lang w:val="en-GB" w:eastAsia="x-none"/>
        </w:rPr>
      </w:pPr>
    </w:p>
    <w:p w14:paraId="7CE06123" w14:textId="77777777" w:rsidR="000C6B10" w:rsidRPr="000C6B10" w:rsidRDefault="000C6B10" w:rsidP="000C6B10">
      <w:pPr>
        <w:spacing w:after="0" w:line="240" w:lineRule="auto"/>
        <w:rPr>
          <w:rFonts w:ascii="Times" w:eastAsia="Batang" w:hAnsi="Times" w:cs="Times New Roman"/>
          <w:szCs w:val="24"/>
          <w:lang w:val="en-GB" w:eastAsia="x-none"/>
        </w:rPr>
      </w:pPr>
      <w:r w:rsidRPr="000C6B10">
        <w:rPr>
          <w:rFonts w:ascii="Times" w:eastAsia="Batang" w:hAnsi="Times" w:cs="Times New Roman"/>
          <w:szCs w:val="24"/>
          <w:highlight w:val="green"/>
          <w:lang w:val="en-GB" w:eastAsia="x-none"/>
        </w:rPr>
        <w:t>Agreement:</w:t>
      </w:r>
    </w:p>
    <w:p w14:paraId="46FB74E0" w14:textId="77777777" w:rsidR="000C6B10" w:rsidRPr="000C6B10" w:rsidRDefault="000C6B10" w:rsidP="000C6B10">
      <w:pPr>
        <w:spacing w:after="0" w:line="240" w:lineRule="auto"/>
        <w:rPr>
          <w:rFonts w:ascii="Times" w:eastAsia="Batang" w:hAnsi="Times" w:cs="Times New Roman"/>
          <w:szCs w:val="24"/>
          <w:lang w:val="en-GB" w:eastAsia="x-none"/>
        </w:rPr>
      </w:pPr>
      <w:r w:rsidRPr="000C6B10">
        <w:rPr>
          <w:rFonts w:ascii="Times" w:eastAsia="Batang" w:hAnsi="Times" w:cs="Times New Roman"/>
          <w:szCs w:val="24"/>
          <w:lang w:val="en-GB" w:eastAsia="x-none"/>
        </w:rPr>
        <w:t>Adopt DM-RS patterns from the table below (for double-symbol DM-RS and intra-slot frequency hopping disabled) for durations up to 11 symbols. Come back to durations 12-14 during this week.</w:t>
      </w:r>
    </w:p>
    <w:p w14:paraId="37BF8446" w14:textId="77777777" w:rsidR="000C6B10" w:rsidRPr="000C6B10" w:rsidRDefault="000C6B10" w:rsidP="000C6B10">
      <w:pPr>
        <w:numPr>
          <w:ilvl w:val="0"/>
          <w:numId w:val="25"/>
        </w:numPr>
        <w:spacing w:after="0" w:line="240" w:lineRule="auto"/>
        <w:rPr>
          <w:rFonts w:ascii="Times" w:eastAsia="Batang" w:hAnsi="Times" w:cs="Times New Roman"/>
          <w:szCs w:val="24"/>
          <w:lang w:val="en-GB" w:eastAsia="x-none"/>
        </w:rPr>
      </w:pPr>
      <w:r w:rsidRPr="000C6B10">
        <w:rPr>
          <w:rFonts w:ascii="Times" w:eastAsia="Batang" w:hAnsi="Times" w:cs="Times New Roman"/>
          <w:szCs w:val="24"/>
          <w:lang w:val="en-GB" w:eastAsia="x-none"/>
        </w:rPr>
        <w:t>FFS (in RAN1#99): DM-RS patterns for durations 12-14.</w:t>
      </w:r>
    </w:p>
    <w:p w14:paraId="49425589" w14:textId="77777777" w:rsidR="000C6B10" w:rsidRPr="000C6B10" w:rsidRDefault="000C6B10" w:rsidP="000C6B10">
      <w:pPr>
        <w:numPr>
          <w:ilvl w:val="0"/>
          <w:numId w:val="25"/>
        </w:numPr>
        <w:spacing w:after="0" w:line="240" w:lineRule="auto"/>
        <w:rPr>
          <w:rFonts w:ascii="Times" w:eastAsia="Batang" w:hAnsi="Times" w:cs="Times New Roman"/>
          <w:szCs w:val="24"/>
          <w:lang w:val="en-GB" w:eastAsia="x-none"/>
        </w:rPr>
      </w:pPr>
      <w:r w:rsidRPr="000C6B10">
        <w:rPr>
          <w:rFonts w:ascii="Times" w:eastAsia="Batang" w:hAnsi="Times" w:cs="Times New Roman"/>
          <w:szCs w:val="24"/>
          <w:lang w:val="en-GB" w:eastAsia="x-none"/>
        </w:rPr>
        <w:t>Note: The cells in green have already been agreed or are part of Rel-15.</w:t>
      </w:r>
    </w:p>
    <w:p w14:paraId="10D83606" w14:textId="77777777" w:rsidR="000C6B10" w:rsidRPr="000C6B10" w:rsidRDefault="000C6B10" w:rsidP="000C6B10">
      <w:pPr>
        <w:spacing w:after="0" w:line="240" w:lineRule="auto"/>
        <w:rPr>
          <w:rFonts w:ascii="Times" w:eastAsia="Batang" w:hAnsi="Times" w:cs="Times New Roman"/>
          <w:szCs w:val="24"/>
          <w:lang w:val="en-GB" w:eastAsia="x-non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7"/>
        <w:gridCol w:w="851"/>
        <w:gridCol w:w="851"/>
        <w:gridCol w:w="851"/>
        <w:gridCol w:w="851"/>
      </w:tblGrid>
      <w:tr w:rsidR="000C6B10" w:rsidRPr="000C6B10" w14:paraId="2AEFC695" w14:textId="77777777" w:rsidTr="008F4017">
        <w:trPr>
          <w:jc w:val="center"/>
        </w:trPr>
        <w:tc>
          <w:tcPr>
            <w:tcW w:w="1657" w:type="dxa"/>
            <w:vMerge w:val="restart"/>
            <w:shd w:val="clear" w:color="auto" w:fill="auto"/>
          </w:tcPr>
          <w:p w14:paraId="519D4212" w14:textId="77777777" w:rsidR="000C6B10" w:rsidRPr="000C6B10" w:rsidRDefault="001C30C2" w:rsidP="000C6B10">
            <w:pPr>
              <w:keepNext/>
              <w:keepLines/>
              <w:spacing w:after="0" w:line="240" w:lineRule="auto"/>
              <w:jc w:val="center"/>
              <w:rPr>
                <w:rFonts w:eastAsia="Batang" w:cs="Times New Roman"/>
                <w:b/>
                <w:sz w:val="18"/>
                <w:szCs w:val="24"/>
                <w:lang w:val="en-GB"/>
              </w:rPr>
            </w:pPr>
            <m:oMath>
              <m:sSub>
                <m:sSubPr>
                  <m:ctrlPr>
                    <w:rPr>
                      <w:rFonts w:ascii="Cambria Math" w:eastAsia="Batang" w:hAnsi="Cambria Math" w:cs="Times New Roman"/>
                      <w:i/>
                      <w:szCs w:val="24"/>
                      <w:lang w:val="en-GB"/>
                    </w:rPr>
                  </m:ctrlPr>
                </m:sSubPr>
                <m:e>
                  <m:r>
                    <w:rPr>
                      <w:rFonts w:ascii="Cambria Math" w:eastAsia="Batang" w:hAnsi="Cambria Math" w:cs="Times New Roman"/>
                      <w:szCs w:val="24"/>
                      <w:lang w:val="en-GB"/>
                    </w:rPr>
                    <m:t>l</m:t>
                  </m:r>
                </m:e>
                <m:sub>
                  <m:r>
                    <m:rPr>
                      <m:nor/>
                    </m:rPr>
                    <w:rPr>
                      <w:rFonts w:ascii="Cambria Math" w:eastAsia="Batang" w:hAnsi="Cambria Math" w:cs="Times New Roman"/>
                      <w:szCs w:val="24"/>
                      <w:lang w:val="en-GB"/>
                    </w:rPr>
                    <m:t>d</m:t>
                  </m:r>
                </m:sub>
              </m:sSub>
            </m:oMath>
            <w:r w:rsidR="000C6B10" w:rsidRPr="000C6B10">
              <w:rPr>
                <w:rFonts w:eastAsia="Batang" w:cs="Times New Roman"/>
                <w:szCs w:val="24"/>
                <w:lang w:val="en-GB"/>
              </w:rPr>
              <w:t xml:space="preserve"> </w:t>
            </w:r>
            <w:r w:rsidR="000C6B10" w:rsidRPr="000C6B10">
              <w:rPr>
                <w:rFonts w:eastAsia="Batang" w:cs="Times New Roman"/>
                <w:b/>
                <w:sz w:val="18"/>
                <w:szCs w:val="24"/>
                <w:lang w:val="en-GB"/>
              </w:rPr>
              <w:t xml:space="preserve"> in symbols</w:t>
            </w:r>
          </w:p>
        </w:tc>
        <w:tc>
          <w:tcPr>
            <w:tcW w:w="3404" w:type="dxa"/>
            <w:gridSpan w:val="4"/>
            <w:tcBorders>
              <w:bottom w:val="nil"/>
            </w:tcBorders>
            <w:shd w:val="clear" w:color="auto" w:fill="auto"/>
            <w:vAlign w:val="bottom"/>
          </w:tcPr>
          <w:p w14:paraId="18FC87BB" w14:textId="77777777" w:rsidR="000C6B10" w:rsidRPr="000C6B10" w:rsidRDefault="000C6B10" w:rsidP="000C6B10">
            <w:pPr>
              <w:keepNext/>
              <w:keepLines/>
              <w:spacing w:after="0" w:line="240" w:lineRule="auto"/>
              <w:jc w:val="center"/>
              <w:rPr>
                <w:rFonts w:eastAsia="Batang" w:cs="Times New Roman"/>
                <w:b/>
                <w:sz w:val="18"/>
                <w:szCs w:val="24"/>
                <w:lang w:val="en-GB"/>
              </w:rPr>
            </w:pPr>
            <w:r w:rsidRPr="000C6B10">
              <w:rPr>
                <w:rFonts w:eastAsia="Batang" w:cs="Times New Roman"/>
                <w:b/>
                <w:sz w:val="18"/>
                <w:szCs w:val="24"/>
                <w:lang w:val="en-GB"/>
              </w:rPr>
              <w:t xml:space="preserve">DM-RS positions </w:t>
            </w:r>
            <w:r w:rsidRPr="000C6B10">
              <w:rPr>
                <w:rFonts w:eastAsia="Batang" w:cs="Times New Roman"/>
                <w:b/>
                <w:position w:val="-6"/>
                <w:sz w:val="18"/>
                <w:szCs w:val="24"/>
                <w:lang w:val="en-GB"/>
              </w:rPr>
              <w:object w:dxaOrig="160" w:dyaOrig="300" w14:anchorId="3F6C0671">
                <v:shape id="_x0000_i1028" type="#_x0000_t75" style="width:7.45pt;height:14.95pt" o:ole="">
                  <v:imagedata r:id="rId12" o:title=""/>
                </v:shape>
                <o:OLEObject Type="Embed" ProgID="Equation.3" ShapeID="_x0000_i1028" DrawAspect="Content" ObjectID="_1664384129" r:id="rId17"/>
              </w:object>
            </w:r>
          </w:p>
        </w:tc>
      </w:tr>
      <w:tr w:rsidR="000C6B10" w:rsidRPr="000C6B10" w14:paraId="2C7E2F88" w14:textId="77777777" w:rsidTr="008F4017">
        <w:trPr>
          <w:jc w:val="center"/>
        </w:trPr>
        <w:tc>
          <w:tcPr>
            <w:tcW w:w="1657" w:type="dxa"/>
            <w:vMerge/>
          </w:tcPr>
          <w:p w14:paraId="4BA21E11" w14:textId="77777777" w:rsidR="000C6B10" w:rsidRPr="000C6B10" w:rsidRDefault="000C6B10" w:rsidP="000C6B10">
            <w:pPr>
              <w:keepNext/>
              <w:keepLines/>
              <w:spacing w:after="0" w:line="240" w:lineRule="auto"/>
              <w:jc w:val="center"/>
              <w:rPr>
                <w:rFonts w:eastAsia="Batang" w:cs="Times New Roman"/>
                <w:b/>
                <w:sz w:val="18"/>
                <w:szCs w:val="24"/>
                <w:lang w:val="en-GB"/>
              </w:rPr>
            </w:pPr>
          </w:p>
        </w:tc>
        <w:tc>
          <w:tcPr>
            <w:tcW w:w="3404" w:type="dxa"/>
            <w:gridSpan w:val="4"/>
            <w:tcBorders>
              <w:top w:val="nil"/>
            </w:tcBorders>
            <w:shd w:val="clear" w:color="auto" w:fill="auto"/>
            <w:vAlign w:val="bottom"/>
          </w:tcPr>
          <w:p w14:paraId="25684725" w14:textId="77777777" w:rsidR="000C6B10" w:rsidRPr="000C6B10" w:rsidRDefault="000C6B10" w:rsidP="000C6B10">
            <w:pPr>
              <w:keepNext/>
              <w:keepLines/>
              <w:spacing w:after="0" w:line="240" w:lineRule="auto"/>
              <w:jc w:val="center"/>
              <w:rPr>
                <w:rFonts w:eastAsia="Batang" w:cs="Times New Roman"/>
                <w:b/>
                <w:sz w:val="18"/>
                <w:szCs w:val="24"/>
                <w:lang w:val="en-GB"/>
              </w:rPr>
            </w:pPr>
            <w:r w:rsidRPr="000C6B10">
              <w:rPr>
                <w:rFonts w:eastAsia="Batang" w:cs="Times New Roman"/>
                <w:b/>
                <w:sz w:val="18"/>
                <w:szCs w:val="24"/>
                <w:lang w:val="en-GB"/>
              </w:rPr>
              <w:t>PDSCH mapping type B</w:t>
            </w:r>
          </w:p>
        </w:tc>
      </w:tr>
      <w:tr w:rsidR="000C6B10" w:rsidRPr="000C6B10" w14:paraId="54B94B0D" w14:textId="77777777" w:rsidTr="008F4017">
        <w:trPr>
          <w:jc w:val="center"/>
        </w:trPr>
        <w:tc>
          <w:tcPr>
            <w:tcW w:w="1657" w:type="dxa"/>
            <w:vMerge/>
          </w:tcPr>
          <w:p w14:paraId="7FF24D1E" w14:textId="77777777" w:rsidR="000C6B10" w:rsidRPr="000C6B10" w:rsidRDefault="000C6B10" w:rsidP="000C6B10">
            <w:pPr>
              <w:keepNext/>
              <w:keepLines/>
              <w:spacing w:after="0" w:line="240" w:lineRule="auto"/>
              <w:jc w:val="center"/>
              <w:rPr>
                <w:rFonts w:eastAsia="Batang" w:cs="Times New Roman"/>
                <w:b/>
                <w:i/>
                <w:sz w:val="18"/>
                <w:szCs w:val="24"/>
                <w:lang w:val="en-GB"/>
              </w:rPr>
            </w:pPr>
          </w:p>
        </w:tc>
        <w:tc>
          <w:tcPr>
            <w:tcW w:w="3404" w:type="dxa"/>
            <w:gridSpan w:val="4"/>
            <w:tcBorders>
              <w:bottom w:val="nil"/>
            </w:tcBorders>
            <w:shd w:val="clear" w:color="auto" w:fill="auto"/>
            <w:vAlign w:val="bottom"/>
          </w:tcPr>
          <w:p w14:paraId="0D857A80" w14:textId="77777777" w:rsidR="000C6B10" w:rsidRPr="000C6B10" w:rsidRDefault="000C6B10" w:rsidP="000C6B10">
            <w:pPr>
              <w:keepNext/>
              <w:keepLines/>
              <w:spacing w:after="0" w:line="240" w:lineRule="auto"/>
              <w:jc w:val="center"/>
              <w:rPr>
                <w:rFonts w:eastAsia="Batang" w:cs="Times New Roman"/>
                <w:b/>
                <w:i/>
                <w:sz w:val="18"/>
                <w:szCs w:val="24"/>
                <w:lang w:val="en-GB"/>
              </w:rPr>
            </w:pPr>
            <w:proofErr w:type="spellStart"/>
            <w:r w:rsidRPr="000C6B10">
              <w:rPr>
                <w:rFonts w:eastAsia="Batang" w:cs="Times New Roman"/>
                <w:b/>
                <w:i/>
                <w:sz w:val="18"/>
                <w:szCs w:val="24"/>
                <w:lang w:val="en-GB"/>
              </w:rPr>
              <w:t>dmrs-AdditionalPosition</w:t>
            </w:r>
            <w:proofErr w:type="spellEnd"/>
          </w:p>
        </w:tc>
      </w:tr>
      <w:tr w:rsidR="000C6B10" w:rsidRPr="000C6B10" w14:paraId="39FD6B3C" w14:textId="77777777" w:rsidTr="008F4017">
        <w:trPr>
          <w:jc w:val="center"/>
        </w:trPr>
        <w:tc>
          <w:tcPr>
            <w:tcW w:w="1657" w:type="dxa"/>
            <w:vMerge/>
          </w:tcPr>
          <w:p w14:paraId="638127A8" w14:textId="77777777" w:rsidR="000C6B10" w:rsidRPr="000C6B10" w:rsidRDefault="000C6B10" w:rsidP="000C6B10">
            <w:pPr>
              <w:keepNext/>
              <w:keepLines/>
              <w:spacing w:after="0" w:line="240" w:lineRule="auto"/>
              <w:jc w:val="center"/>
              <w:rPr>
                <w:rFonts w:eastAsia="Batang" w:cs="Times New Roman"/>
                <w:b/>
                <w:i/>
                <w:sz w:val="18"/>
                <w:szCs w:val="24"/>
                <w:lang w:val="en-GB"/>
              </w:rPr>
            </w:pPr>
          </w:p>
        </w:tc>
        <w:tc>
          <w:tcPr>
            <w:tcW w:w="851" w:type="dxa"/>
            <w:tcBorders>
              <w:top w:val="nil"/>
            </w:tcBorders>
            <w:shd w:val="clear" w:color="auto" w:fill="auto"/>
          </w:tcPr>
          <w:p w14:paraId="6CDB547C" w14:textId="77777777" w:rsidR="000C6B10" w:rsidRPr="000C6B10" w:rsidRDefault="000C6B10" w:rsidP="000C6B10">
            <w:pPr>
              <w:keepNext/>
              <w:keepLines/>
              <w:spacing w:after="0" w:line="240" w:lineRule="auto"/>
              <w:jc w:val="center"/>
              <w:rPr>
                <w:rFonts w:eastAsia="Batang" w:cs="Times New Roman"/>
                <w:b/>
                <w:i/>
                <w:sz w:val="18"/>
                <w:szCs w:val="24"/>
                <w:lang w:val="en-GB"/>
              </w:rPr>
            </w:pPr>
            <w:r w:rsidRPr="000C6B10">
              <w:rPr>
                <w:rFonts w:eastAsia="Batang" w:cs="Times New Roman"/>
                <w:b/>
                <w:i/>
                <w:sz w:val="18"/>
                <w:szCs w:val="24"/>
                <w:lang w:val="en-GB"/>
              </w:rPr>
              <w:t>0</w:t>
            </w:r>
          </w:p>
        </w:tc>
        <w:tc>
          <w:tcPr>
            <w:tcW w:w="851" w:type="dxa"/>
            <w:tcBorders>
              <w:top w:val="nil"/>
            </w:tcBorders>
            <w:shd w:val="clear" w:color="auto" w:fill="auto"/>
          </w:tcPr>
          <w:p w14:paraId="35450DF0" w14:textId="77777777" w:rsidR="000C6B10" w:rsidRPr="000C6B10" w:rsidRDefault="000C6B10" w:rsidP="000C6B10">
            <w:pPr>
              <w:keepNext/>
              <w:keepLines/>
              <w:spacing w:after="0" w:line="240" w:lineRule="auto"/>
              <w:jc w:val="center"/>
              <w:rPr>
                <w:rFonts w:eastAsia="Batang" w:cs="Times New Roman"/>
                <w:b/>
                <w:i/>
                <w:sz w:val="18"/>
                <w:szCs w:val="24"/>
                <w:lang w:val="en-GB"/>
              </w:rPr>
            </w:pPr>
            <w:r w:rsidRPr="000C6B10">
              <w:rPr>
                <w:rFonts w:eastAsia="Batang" w:cs="Times New Roman"/>
                <w:b/>
                <w:i/>
                <w:sz w:val="18"/>
                <w:szCs w:val="24"/>
                <w:lang w:val="en-GB"/>
              </w:rPr>
              <w:t>1</w:t>
            </w:r>
          </w:p>
        </w:tc>
        <w:tc>
          <w:tcPr>
            <w:tcW w:w="851" w:type="dxa"/>
            <w:tcBorders>
              <w:top w:val="nil"/>
            </w:tcBorders>
            <w:shd w:val="clear" w:color="auto" w:fill="auto"/>
          </w:tcPr>
          <w:p w14:paraId="35347173" w14:textId="77777777" w:rsidR="000C6B10" w:rsidRPr="000C6B10" w:rsidRDefault="000C6B10" w:rsidP="000C6B10">
            <w:pPr>
              <w:keepNext/>
              <w:keepLines/>
              <w:spacing w:after="0" w:line="240" w:lineRule="auto"/>
              <w:jc w:val="center"/>
              <w:rPr>
                <w:rFonts w:eastAsia="Batang" w:cs="Times New Roman"/>
                <w:b/>
                <w:i/>
                <w:sz w:val="18"/>
                <w:szCs w:val="24"/>
                <w:lang w:val="en-GB"/>
              </w:rPr>
            </w:pPr>
            <w:r w:rsidRPr="000C6B10">
              <w:rPr>
                <w:rFonts w:eastAsia="Batang" w:cs="Times New Roman"/>
                <w:b/>
                <w:i/>
                <w:sz w:val="18"/>
                <w:szCs w:val="24"/>
                <w:lang w:val="en-GB"/>
              </w:rPr>
              <w:t>2</w:t>
            </w:r>
          </w:p>
        </w:tc>
        <w:tc>
          <w:tcPr>
            <w:tcW w:w="851" w:type="dxa"/>
            <w:tcBorders>
              <w:top w:val="nil"/>
            </w:tcBorders>
            <w:shd w:val="clear" w:color="auto" w:fill="auto"/>
          </w:tcPr>
          <w:p w14:paraId="37F12AA2" w14:textId="77777777" w:rsidR="000C6B10" w:rsidRPr="000C6B10" w:rsidRDefault="000C6B10" w:rsidP="000C6B10">
            <w:pPr>
              <w:keepNext/>
              <w:keepLines/>
              <w:spacing w:after="0" w:line="240" w:lineRule="auto"/>
              <w:jc w:val="center"/>
              <w:rPr>
                <w:rFonts w:eastAsia="Batang" w:cs="Times New Roman"/>
                <w:b/>
                <w:i/>
                <w:sz w:val="18"/>
                <w:szCs w:val="24"/>
                <w:lang w:val="en-GB"/>
              </w:rPr>
            </w:pPr>
            <w:r w:rsidRPr="000C6B10">
              <w:rPr>
                <w:rFonts w:eastAsia="Batang" w:cs="Times New Roman"/>
                <w:b/>
                <w:i/>
                <w:sz w:val="18"/>
                <w:szCs w:val="24"/>
                <w:lang w:val="en-GB"/>
              </w:rPr>
              <w:t>3</w:t>
            </w:r>
          </w:p>
        </w:tc>
      </w:tr>
      <w:tr w:rsidR="000C6B10" w:rsidRPr="000C6B10" w14:paraId="56F40D23" w14:textId="77777777" w:rsidTr="008F4017">
        <w:trPr>
          <w:jc w:val="center"/>
        </w:trPr>
        <w:tc>
          <w:tcPr>
            <w:tcW w:w="1657" w:type="dxa"/>
            <w:shd w:val="clear" w:color="auto" w:fill="auto"/>
          </w:tcPr>
          <w:p w14:paraId="4A07A33B" w14:textId="77777777" w:rsidR="000C6B10" w:rsidRPr="000C6B10" w:rsidRDefault="000C6B10" w:rsidP="000C6B10">
            <w:pPr>
              <w:keepNext/>
              <w:keepLines/>
              <w:spacing w:after="0" w:line="240" w:lineRule="auto"/>
              <w:jc w:val="center"/>
              <w:rPr>
                <w:rFonts w:eastAsia="Batang" w:cs="Arial"/>
                <w:sz w:val="18"/>
                <w:szCs w:val="24"/>
                <w:lang w:val="en-GB"/>
              </w:rPr>
            </w:pPr>
            <w:r w:rsidRPr="000C6B10">
              <w:rPr>
                <w:rFonts w:eastAsia="Batang" w:cs="Arial"/>
                <w:sz w:val="18"/>
                <w:szCs w:val="24"/>
                <w:lang w:val="en-GB"/>
              </w:rPr>
              <w:t>&lt;4</w:t>
            </w:r>
          </w:p>
        </w:tc>
        <w:tc>
          <w:tcPr>
            <w:tcW w:w="851" w:type="dxa"/>
            <w:shd w:val="clear" w:color="auto" w:fill="auto"/>
          </w:tcPr>
          <w:p w14:paraId="220DDE62" w14:textId="77777777" w:rsidR="000C6B10" w:rsidRPr="000C6B10" w:rsidRDefault="000C6B10" w:rsidP="000C6B10">
            <w:pPr>
              <w:keepNext/>
              <w:keepLines/>
              <w:spacing w:after="0" w:line="240" w:lineRule="auto"/>
              <w:jc w:val="center"/>
              <w:rPr>
                <w:rFonts w:eastAsia="Batang" w:cs="Times New Roman"/>
                <w:sz w:val="18"/>
                <w:szCs w:val="24"/>
                <w:lang w:val="en-GB"/>
              </w:rPr>
            </w:pPr>
            <w:r w:rsidRPr="000C6B10">
              <w:rPr>
                <w:rFonts w:eastAsia="Batang" w:cs="Times New Roman"/>
                <w:sz w:val="18"/>
                <w:szCs w:val="24"/>
                <w:lang w:val="en-GB"/>
              </w:rPr>
              <w:t>-</w:t>
            </w:r>
          </w:p>
        </w:tc>
        <w:tc>
          <w:tcPr>
            <w:tcW w:w="851" w:type="dxa"/>
            <w:shd w:val="clear" w:color="auto" w:fill="auto"/>
          </w:tcPr>
          <w:p w14:paraId="0919282D" w14:textId="77777777" w:rsidR="000C6B10" w:rsidRPr="000C6B10" w:rsidRDefault="000C6B10" w:rsidP="000C6B10">
            <w:pPr>
              <w:keepNext/>
              <w:keepLines/>
              <w:spacing w:after="0" w:line="240" w:lineRule="auto"/>
              <w:jc w:val="center"/>
              <w:rPr>
                <w:rFonts w:eastAsia="Batang" w:cs="Times New Roman"/>
                <w:sz w:val="18"/>
                <w:szCs w:val="24"/>
                <w:lang w:val="en-GB"/>
              </w:rPr>
            </w:pPr>
            <w:r w:rsidRPr="000C6B10">
              <w:rPr>
                <w:rFonts w:eastAsia="Batang" w:cs="Times New Roman"/>
                <w:sz w:val="18"/>
                <w:szCs w:val="24"/>
                <w:lang w:val="en-GB"/>
              </w:rPr>
              <w:t>-</w:t>
            </w:r>
          </w:p>
        </w:tc>
        <w:tc>
          <w:tcPr>
            <w:tcW w:w="851" w:type="dxa"/>
            <w:shd w:val="clear" w:color="auto" w:fill="auto"/>
          </w:tcPr>
          <w:p w14:paraId="25270045" w14:textId="77777777" w:rsidR="000C6B10" w:rsidRPr="000C6B10" w:rsidRDefault="000C6B10" w:rsidP="000C6B10">
            <w:pPr>
              <w:keepNext/>
              <w:keepLines/>
              <w:spacing w:after="0" w:line="240" w:lineRule="auto"/>
              <w:jc w:val="center"/>
              <w:rPr>
                <w:rFonts w:eastAsia="Batang" w:cs="Times New Roman"/>
                <w:sz w:val="18"/>
                <w:szCs w:val="24"/>
                <w:lang w:val="en-GB"/>
              </w:rPr>
            </w:pPr>
          </w:p>
        </w:tc>
        <w:tc>
          <w:tcPr>
            <w:tcW w:w="851" w:type="dxa"/>
            <w:shd w:val="clear" w:color="auto" w:fill="auto"/>
          </w:tcPr>
          <w:p w14:paraId="64421A33" w14:textId="77777777" w:rsidR="000C6B10" w:rsidRPr="000C6B10" w:rsidRDefault="000C6B10" w:rsidP="000C6B10">
            <w:pPr>
              <w:keepNext/>
              <w:keepLines/>
              <w:spacing w:after="0" w:line="240" w:lineRule="auto"/>
              <w:jc w:val="center"/>
              <w:rPr>
                <w:rFonts w:eastAsia="Batang" w:cs="Times New Roman"/>
                <w:sz w:val="18"/>
                <w:szCs w:val="24"/>
                <w:lang w:val="en-GB"/>
              </w:rPr>
            </w:pPr>
          </w:p>
        </w:tc>
      </w:tr>
      <w:tr w:rsidR="000C6B10" w:rsidRPr="000C6B10" w14:paraId="48346CF0" w14:textId="77777777" w:rsidTr="008F4017">
        <w:trPr>
          <w:jc w:val="center"/>
        </w:trPr>
        <w:tc>
          <w:tcPr>
            <w:tcW w:w="1657" w:type="dxa"/>
            <w:shd w:val="clear" w:color="auto" w:fill="auto"/>
          </w:tcPr>
          <w:p w14:paraId="6BA8E628" w14:textId="77777777" w:rsidR="000C6B10" w:rsidRPr="000C6B10" w:rsidRDefault="000C6B10" w:rsidP="000C6B10">
            <w:pPr>
              <w:keepNext/>
              <w:keepLines/>
              <w:spacing w:after="0" w:line="240" w:lineRule="auto"/>
              <w:jc w:val="center"/>
              <w:rPr>
                <w:rFonts w:eastAsia="Batang" w:cs="Arial"/>
                <w:sz w:val="18"/>
                <w:szCs w:val="24"/>
                <w:lang w:val="en-GB"/>
              </w:rPr>
            </w:pPr>
            <w:r w:rsidRPr="000C6B10">
              <w:rPr>
                <w:rFonts w:eastAsia="Batang" w:cs="Arial"/>
                <w:sz w:val="18"/>
                <w:szCs w:val="24"/>
                <w:lang w:val="en-GB"/>
              </w:rPr>
              <w:t>4</w:t>
            </w:r>
          </w:p>
        </w:tc>
        <w:tc>
          <w:tcPr>
            <w:tcW w:w="851" w:type="dxa"/>
            <w:shd w:val="clear" w:color="auto" w:fill="auto"/>
          </w:tcPr>
          <w:p w14:paraId="499282B1" w14:textId="77777777" w:rsidR="000C6B10" w:rsidRPr="000C6B10" w:rsidRDefault="000C6B10" w:rsidP="000C6B10">
            <w:pPr>
              <w:keepNext/>
              <w:keepLines/>
              <w:spacing w:after="0" w:line="240" w:lineRule="auto"/>
              <w:jc w:val="center"/>
              <w:rPr>
                <w:rFonts w:eastAsia="Batang" w:cs="Times New Roman"/>
                <w:sz w:val="18"/>
                <w:szCs w:val="24"/>
                <w:lang w:val="en-GB"/>
              </w:rPr>
            </w:pPr>
            <w:r w:rsidRPr="000C6B10">
              <w:rPr>
                <w:rFonts w:eastAsia="Batang" w:cs="Times New Roman"/>
                <w:sz w:val="18"/>
                <w:szCs w:val="24"/>
                <w:lang w:val="en-GB"/>
              </w:rPr>
              <w:t>-</w:t>
            </w:r>
          </w:p>
        </w:tc>
        <w:tc>
          <w:tcPr>
            <w:tcW w:w="851" w:type="dxa"/>
            <w:shd w:val="clear" w:color="auto" w:fill="auto"/>
          </w:tcPr>
          <w:p w14:paraId="14ACAB60" w14:textId="77777777" w:rsidR="000C6B10" w:rsidRPr="000C6B10" w:rsidRDefault="000C6B10" w:rsidP="000C6B10">
            <w:pPr>
              <w:keepNext/>
              <w:keepLines/>
              <w:spacing w:after="0" w:line="240" w:lineRule="auto"/>
              <w:jc w:val="center"/>
              <w:rPr>
                <w:rFonts w:eastAsia="Batang" w:cs="Times New Roman"/>
                <w:sz w:val="18"/>
                <w:szCs w:val="24"/>
                <w:lang w:val="en-GB"/>
              </w:rPr>
            </w:pPr>
            <w:r w:rsidRPr="000C6B10">
              <w:rPr>
                <w:rFonts w:eastAsia="Batang" w:cs="Times New Roman"/>
                <w:sz w:val="18"/>
                <w:szCs w:val="24"/>
                <w:lang w:val="en-GB"/>
              </w:rPr>
              <w:t>-</w:t>
            </w:r>
          </w:p>
        </w:tc>
        <w:tc>
          <w:tcPr>
            <w:tcW w:w="851" w:type="dxa"/>
            <w:shd w:val="clear" w:color="auto" w:fill="auto"/>
          </w:tcPr>
          <w:p w14:paraId="3F374B01" w14:textId="77777777" w:rsidR="000C6B10" w:rsidRPr="000C6B10" w:rsidRDefault="000C6B10" w:rsidP="000C6B10">
            <w:pPr>
              <w:keepNext/>
              <w:keepLines/>
              <w:spacing w:after="0" w:line="240" w:lineRule="auto"/>
              <w:jc w:val="center"/>
              <w:rPr>
                <w:rFonts w:eastAsia="Batang" w:cs="Times New Roman"/>
                <w:sz w:val="18"/>
                <w:szCs w:val="24"/>
                <w:lang w:val="en-GB"/>
              </w:rPr>
            </w:pPr>
          </w:p>
        </w:tc>
        <w:tc>
          <w:tcPr>
            <w:tcW w:w="851" w:type="dxa"/>
            <w:shd w:val="clear" w:color="auto" w:fill="auto"/>
          </w:tcPr>
          <w:p w14:paraId="474549FE" w14:textId="77777777" w:rsidR="000C6B10" w:rsidRPr="000C6B10" w:rsidRDefault="000C6B10" w:rsidP="000C6B10">
            <w:pPr>
              <w:keepNext/>
              <w:keepLines/>
              <w:spacing w:after="0" w:line="240" w:lineRule="auto"/>
              <w:jc w:val="center"/>
              <w:rPr>
                <w:rFonts w:eastAsia="Batang" w:cs="Times New Roman"/>
                <w:sz w:val="18"/>
                <w:szCs w:val="24"/>
                <w:lang w:val="en-GB"/>
              </w:rPr>
            </w:pPr>
          </w:p>
        </w:tc>
      </w:tr>
      <w:tr w:rsidR="000C6B10" w:rsidRPr="000C6B10" w14:paraId="37F0AD99" w14:textId="77777777" w:rsidTr="008F4017">
        <w:trPr>
          <w:jc w:val="center"/>
        </w:trPr>
        <w:tc>
          <w:tcPr>
            <w:tcW w:w="1657" w:type="dxa"/>
            <w:shd w:val="clear" w:color="auto" w:fill="auto"/>
          </w:tcPr>
          <w:p w14:paraId="1E4420F6" w14:textId="77777777" w:rsidR="000C6B10" w:rsidRPr="000C6B10" w:rsidRDefault="000C6B10" w:rsidP="000C6B10">
            <w:pPr>
              <w:keepNext/>
              <w:keepLines/>
              <w:spacing w:after="0" w:line="240" w:lineRule="auto"/>
              <w:jc w:val="center"/>
              <w:rPr>
                <w:rFonts w:eastAsia="Batang" w:cs="Arial"/>
                <w:sz w:val="18"/>
                <w:szCs w:val="24"/>
                <w:lang w:val="en-GB"/>
              </w:rPr>
            </w:pPr>
            <w:r w:rsidRPr="000C6B10">
              <w:rPr>
                <w:rFonts w:eastAsia="Batang" w:cs="Arial"/>
                <w:sz w:val="18"/>
                <w:szCs w:val="24"/>
                <w:lang w:val="en-GB"/>
              </w:rPr>
              <w:t>5</w:t>
            </w:r>
          </w:p>
        </w:tc>
        <w:tc>
          <w:tcPr>
            <w:tcW w:w="851" w:type="dxa"/>
            <w:shd w:val="clear" w:color="auto" w:fill="auto"/>
          </w:tcPr>
          <w:p w14:paraId="36B134D1" w14:textId="77777777" w:rsidR="000C6B10" w:rsidRPr="000C6B10" w:rsidRDefault="000C6B10" w:rsidP="000C6B10">
            <w:pPr>
              <w:keepNext/>
              <w:keepLines/>
              <w:spacing w:after="0" w:line="240" w:lineRule="auto"/>
              <w:jc w:val="center"/>
              <w:rPr>
                <w:rFonts w:eastAsia="Batang" w:cs="Times New Roman"/>
                <w:sz w:val="18"/>
                <w:szCs w:val="24"/>
                <w:lang w:val="en-GB"/>
              </w:rPr>
            </w:pPr>
            <w:r w:rsidRPr="000C6B10">
              <w:rPr>
                <w:rFonts w:eastAsia="Batang" w:cs="Times New Roman"/>
                <w:noProof/>
                <w:position w:val="-10"/>
                <w:sz w:val="18"/>
                <w:szCs w:val="24"/>
                <w:lang w:val="en-GB" w:eastAsia="en-GB"/>
              </w:rPr>
              <w:drawing>
                <wp:inline distT="0" distB="0" distL="0" distR="0" wp14:anchorId="5018A8D4" wp14:editId="5D11B278">
                  <wp:extent cx="91440" cy="182880"/>
                  <wp:effectExtent l="0" t="0" r="3810" b="762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91440" cy="182880"/>
                          </a:xfrm>
                          <a:prstGeom prst="rect">
                            <a:avLst/>
                          </a:prstGeom>
                          <a:noFill/>
                          <a:ln>
                            <a:noFill/>
                          </a:ln>
                        </pic:spPr>
                      </pic:pic>
                    </a:graphicData>
                  </a:graphic>
                </wp:inline>
              </w:drawing>
            </w:r>
          </w:p>
        </w:tc>
        <w:tc>
          <w:tcPr>
            <w:tcW w:w="851" w:type="dxa"/>
            <w:shd w:val="clear" w:color="auto" w:fill="auto"/>
          </w:tcPr>
          <w:p w14:paraId="4743F949" w14:textId="77777777" w:rsidR="000C6B10" w:rsidRPr="000C6B10" w:rsidRDefault="000C6B10" w:rsidP="000C6B10">
            <w:pPr>
              <w:keepNext/>
              <w:keepLines/>
              <w:spacing w:after="0" w:line="240" w:lineRule="auto"/>
              <w:jc w:val="center"/>
              <w:rPr>
                <w:rFonts w:eastAsia="Batang" w:cs="Times New Roman"/>
                <w:sz w:val="18"/>
                <w:szCs w:val="24"/>
                <w:lang w:val="en-GB"/>
              </w:rPr>
            </w:pPr>
            <w:r w:rsidRPr="000C6B10">
              <w:rPr>
                <w:rFonts w:eastAsia="Batang" w:cs="Times New Roman"/>
                <w:noProof/>
                <w:position w:val="-10"/>
                <w:sz w:val="18"/>
                <w:szCs w:val="24"/>
                <w:lang w:val="en-GB" w:eastAsia="en-GB"/>
              </w:rPr>
              <w:drawing>
                <wp:inline distT="0" distB="0" distL="0" distR="0" wp14:anchorId="0AF87D30" wp14:editId="79E75ADF">
                  <wp:extent cx="91440" cy="182880"/>
                  <wp:effectExtent l="0" t="0" r="3810" b="762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91440" cy="182880"/>
                          </a:xfrm>
                          <a:prstGeom prst="rect">
                            <a:avLst/>
                          </a:prstGeom>
                          <a:noFill/>
                          <a:ln>
                            <a:noFill/>
                          </a:ln>
                        </pic:spPr>
                      </pic:pic>
                    </a:graphicData>
                  </a:graphic>
                </wp:inline>
              </w:drawing>
            </w:r>
          </w:p>
        </w:tc>
        <w:tc>
          <w:tcPr>
            <w:tcW w:w="851" w:type="dxa"/>
            <w:shd w:val="clear" w:color="auto" w:fill="auto"/>
          </w:tcPr>
          <w:p w14:paraId="15BF4AAD" w14:textId="77777777" w:rsidR="000C6B10" w:rsidRPr="000C6B10" w:rsidRDefault="000C6B10" w:rsidP="000C6B10">
            <w:pPr>
              <w:keepNext/>
              <w:keepLines/>
              <w:spacing w:after="0" w:line="240" w:lineRule="auto"/>
              <w:jc w:val="center"/>
              <w:rPr>
                <w:rFonts w:eastAsia="Batang" w:cs="Times New Roman"/>
                <w:sz w:val="18"/>
                <w:szCs w:val="24"/>
                <w:lang w:val="en-GB"/>
              </w:rPr>
            </w:pPr>
          </w:p>
        </w:tc>
        <w:tc>
          <w:tcPr>
            <w:tcW w:w="851" w:type="dxa"/>
            <w:shd w:val="clear" w:color="auto" w:fill="auto"/>
          </w:tcPr>
          <w:p w14:paraId="66A08A90" w14:textId="77777777" w:rsidR="000C6B10" w:rsidRPr="000C6B10" w:rsidRDefault="000C6B10" w:rsidP="000C6B10">
            <w:pPr>
              <w:keepNext/>
              <w:keepLines/>
              <w:spacing w:after="0" w:line="240" w:lineRule="auto"/>
              <w:jc w:val="center"/>
              <w:rPr>
                <w:rFonts w:eastAsia="Batang" w:cs="Times New Roman"/>
                <w:sz w:val="18"/>
                <w:szCs w:val="24"/>
                <w:lang w:val="en-GB"/>
              </w:rPr>
            </w:pPr>
          </w:p>
        </w:tc>
      </w:tr>
      <w:tr w:rsidR="000C6B10" w:rsidRPr="000C6B10" w14:paraId="70D532A5" w14:textId="77777777" w:rsidTr="008F4017">
        <w:trPr>
          <w:jc w:val="center"/>
        </w:trPr>
        <w:tc>
          <w:tcPr>
            <w:tcW w:w="1657" w:type="dxa"/>
            <w:shd w:val="clear" w:color="auto" w:fill="92D050"/>
          </w:tcPr>
          <w:p w14:paraId="2740A704" w14:textId="77777777" w:rsidR="000C6B10" w:rsidRPr="000C6B10" w:rsidRDefault="000C6B10" w:rsidP="000C6B10">
            <w:pPr>
              <w:keepNext/>
              <w:keepLines/>
              <w:spacing w:after="0" w:line="240" w:lineRule="auto"/>
              <w:jc w:val="center"/>
              <w:rPr>
                <w:rFonts w:eastAsia="Batang" w:cs="Arial"/>
                <w:sz w:val="18"/>
                <w:szCs w:val="24"/>
                <w:lang w:val="en-GB"/>
              </w:rPr>
            </w:pPr>
            <w:r w:rsidRPr="000C6B10">
              <w:rPr>
                <w:rFonts w:eastAsia="Batang" w:cs="Arial"/>
                <w:sz w:val="18"/>
                <w:szCs w:val="24"/>
                <w:lang w:val="en-GB"/>
              </w:rPr>
              <w:t>6</w:t>
            </w:r>
          </w:p>
        </w:tc>
        <w:tc>
          <w:tcPr>
            <w:tcW w:w="851" w:type="dxa"/>
            <w:shd w:val="clear" w:color="auto" w:fill="92D050"/>
          </w:tcPr>
          <w:p w14:paraId="76541586" w14:textId="77777777" w:rsidR="000C6B10" w:rsidRPr="000C6B10" w:rsidRDefault="000C6B10" w:rsidP="000C6B10">
            <w:pPr>
              <w:keepNext/>
              <w:keepLines/>
              <w:spacing w:after="0" w:line="240" w:lineRule="auto"/>
              <w:jc w:val="center"/>
              <w:rPr>
                <w:rFonts w:eastAsia="Batang" w:cs="Times New Roman"/>
                <w:sz w:val="18"/>
                <w:szCs w:val="24"/>
                <w:lang w:val="en-GB"/>
              </w:rPr>
            </w:pPr>
            <w:r w:rsidRPr="000C6B10">
              <w:rPr>
                <w:rFonts w:eastAsia="Batang" w:cs="Times New Roman"/>
                <w:noProof/>
                <w:position w:val="-10"/>
                <w:sz w:val="18"/>
                <w:szCs w:val="24"/>
                <w:lang w:val="en-GB" w:eastAsia="en-GB"/>
              </w:rPr>
              <w:drawing>
                <wp:inline distT="0" distB="0" distL="0" distR="0" wp14:anchorId="3B96254F" wp14:editId="0A220AC3">
                  <wp:extent cx="91440" cy="182880"/>
                  <wp:effectExtent l="0" t="0" r="3810" b="762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91440" cy="182880"/>
                          </a:xfrm>
                          <a:prstGeom prst="rect">
                            <a:avLst/>
                          </a:prstGeom>
                          <a:noFill/>
                          <a:ln>
                            <a:noFill/>
                          </a:ln>
                        </pic:spPr>
                      </pic:pic>
                    </a:graphicData>
                  </a:graphic>
                </wp:inline>
              </w:drawing>
            </w:r>
          </w:p>
        </w:tc>
        <w:tc>
          <w:tcPr>
            <w:tcW w:w="851" w:type="dxa"/>
            <w:shd w:val="clear" w:color="auto" w:fill="92D050"/>
          </w:tcPr>
          <w:p w14:paraId="12CAA40D" w14:textId="77777777" w:rsidR="000C6B10" w:rsidRPr="000C6B10" w:rsidRDefault="000C6B10" w:rsidP="000C6B10">
            <w:pPr>
              <w:keepNext/>
              <w:keepLines/>
              <w:spacing w:after="0" w:line="240" w:lineRule="auto"/>
              <w:jc w:val="center"/>
              <w:rPr>
                <w:rFonts w:eastAsia="Batang" w:cs="Times New Roman"/>
                <w:sz w:val="18"/>
                <w:szCs w:val="24"/>
                <w:lang w:val="en-GB"/>
              </w:rPr>
            </w:pPr>
            <w:r w:rsidRPr="000C6B10">
              <w:rPr>
                <w:rFonts w:eastAsia="Batang" w:cs="Times New Roman"/>
                <w:noProof/>
                <w:position w:val="-10"/>
                <w:sz w:val="18"/>
                <w:szCs w:val="24"/>
                <w:lang w:val="en-GB" w:eastAsia="en-GB"/>
              </w:rPr>
              <w:drawing>
                <wp:inline distT="0" distB="0" distL="0" distR="0" wp14:anchorId="5703A41E" wp14:editId="41BC0577">
                  <wp:extent cx="91440" cy="182880"/>
                  <wp:effectExtent l="0" t="0" r="3810" b="762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91440" cy="182880"/>
                          </a:xfrm>
                          <a:prstGeom prst="rect">
                            <a:avLst/>
                          </a:prstGeom>
                          <a:noFill/>
                          <a:ln>
                            <a:noFill/>
                          </a:ln>
                        </pic:spPr>
                      </pic:pic>
                    </a:graphicData>
                  </a:graphic>
                </wp:inline>
              </w:drawing>
            </w:r>
          </w:p>
        </w:tc>
        <w:tc>
          <w:tcPr>
            <w:tcW w:w="851" w:type="dxa"/>
            <w:shd w:val="clear" w:color="auto" w:fill="92D050"/>
          </w:tcPr>
          <w:p w14:paraId="03044FA2" w14:textId="77777777" w:rsidR="000C6B10" w:rsidRPr="000C6B10" w:rsidRDefault="000C6B10" w:rsidP="000C6B10">
            <w:pPr>
              <w:keepNext/>
              <w:keepLines/>
              <w:spacing w:after="0" w:line="240" w:lineRule="auto"/>
              <w:jc w:val="center"/>
              <w:rPr>
                <w:rFonts w:eastAsia="Batang" w:cs="Times New Roman"/>
                <w:sz w:val="18"/>
                <w:szCs w:val="24"/>
                <w:lang w:val="en-GB"/>
              </w:rPr>
            </w:pPr>
          </w:p>
        </w:tc>
        <w:tc>
          <w:tcPr>
            <w:tcW w:w="851" w:type="dxa"/>
            <w:shd w:val="clear" w:color="auto" w:fill="92D050"/>
          </w:tcPr>
          <w:p w14:paraId="576FA336" w14:textId="77777777" w:rsidR="000C6B10" w:rsidRPr="000C6B10" w:rsidRDefault="000C6B10" w:rsidP="000C6B10">
            <w:pPr>
              <w:keepNext/>
              <w:keepLines/>
              <w:spacing w:after="0" w:line="240" w:lineRule="auto"/>
              <w:jc w:val="center"/>
              <w:rPr>
                <w:rFonts w:eastAsia="Batang" w:cs="Times New Roman"/>
                <w:sz w:val="18"/>
                <w:szCs w:val="24"/>
                <w:lang w:val="en-GB"/>
              </w:rPr>
            </w:pPr>
          </w:p>
        </w:tc>
      </w:tr>
      <w:tr w:rsidR="000C6B10" w:rsidRPr="000C6B10" w14:paraId="5E953453" w14:textId="77777777" w:rsidTr="008F4017">
        <w:trPr>
          <w:jc w:val="center"/>
        </w:trPr>
        <w:tc>
          <w:tcPr>
            <w:tcW w:w="1657" w:type="dxa"/>
            <w:shd w:val="clear" w:color="auto" w:fill="92D050"/>
          </w:tcPr>
          <w:p w14:paraId="3E04E797" w14:textId="77777777" w:rsidR="000C6B10" w:rsidRPr="000C6B10" w:rsidRDefault="000C6B10" w:rsidP="000C6B10">
            <w:pPr>
              <w:keepNext/>
              <w:keepLines/>
              <w:spacing w:after="0" w:line="240" w:lineRule="auto"/>
              <w:jc w:val="center"/>
              <w:rPr>
                <w:rFonts w:eastAsia="Batang" w:cs="Times New Roman"/>
                <w:sz w:val="18"/>
                <w:szCs w:val="24"/>
                <w:lang w:val="en-GB"/>
              </w:rPr>
            </w:pPr>
            <w:r w:rsidRPr="000C6B10">
              <w:rPr>
                <w:rFonts w:eastAsia="Batang" w:cs="Times New Roman"/>
                <w:sz w:val="18"/>
                <w:szCs w:val="24"/>
                <w:lang w:val="en-GB"/>
              </w:rPr>
              <w:t>7</w:t>
            </w:r>
          </w:p>
        </w:tc>
        <w:tc>
          <w:tcPr>
            <w:tcW w:w="851" w:type="dxa"/>
            <w:shd w:val="clear" w:color="auto" w:fill="92D050"/>
          </w:tcPr>
          <w:p w14:paraId="5D356B3D" w14:textId="77777777" w:rsidR="000C6B10" w:rsidRPr="000C6B10" w:rsidRDefault="000C6B10" w:rsidP="000C6B10">
            <w:pPr>
              <w:keepNext/>
              <w:keepLines/>
              <w:spacing w:after="0" w:line="240" w:lineRule="auto"/>
              <w:jc w:val="center"/>
              <w:rPr>
                <w:rFonts w:eastAsia="Batang" w:cs="Times New Roman"/>
                <w:sz w:val="18"/>
                <w:szCs w:val="24"/>
                <w:lang w:val="en-GB"/>
              </w:rPr>
            </w:pPr>
            <w:r w:rsidRPr="000C6B10">
              <w:rPr>
                <w:rFonts w:eastAsia="Batang" w:cs="Times New Roman"/>
                <w:noProof/>
                <w:position w:val="-10"/>
                <w:sz w:val="18"/>
                <w:szCs w:val="24"/>
                <w:lang w:val="en-GB" w:eastAsia="en-GB"/>
              </w:rPr>
              <w:drawing>
                <wp:inline distT="0" distB="0" distL="0" distR="0" wp14:anchorId="652A75A7" wp14:editId="28F07630">
                  <wp:extent cx="91440" cy="182880"/>
                  <wp:effectExtent l="0" t="0" r="3810" b="762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91440" cy="182880"/>
                          </a:xfrm>
                          <a:prstGeom prst="rect">
                            <a:avLst/>
                          </a:prstGeom>
                          <a:noFill/>
                          <a:ln>
                            <a:noFill/>
                          </a:ln>
                        </pic:spPr>
                      </pic:pic>
                    </a:graphicData>
                  </a:graphic>
                </wp:inline>
              </w:drawing>
            </w:r>
          </w:p>
        </w:tc>
        <w:tc>
          <w:tcPr>
            <w:tcW w:w="851" w:type="dxa"/>
            <w:shd w:val="clear" w:color="auto" w:fill="92D050"/>
          </w:tcPr>
          <w:p w14:paraId="655FE5C4" w14:textId="77777777" w:rsidR="000C6B10" w:rsidRPr="000C6B10" w:rsidRDefault="000C6B10" w:rsidP="000C6B10">
            <w:pPr>
              <w:keepNext/>
              <w:keepLines/>
              <w:spacing w:after="0" w:line="240" w:lineRule="auto"/>
              <w:jc w:val="center"/>
              <w:rPr>
                <w:rFonts w:eastAsia="Batang" w:cs="Times New Roman"/>
                <w:sz w:val="18"/>
                <w:szCs w:val="24"/>
                <w:lang w:val="en-GB"/>
              </w:rPr>
            </w:pPr>
            <w:r w:rsidRPr="000C6B10">
              <w:rPr>
                <w:rFonts w:eastAsia="Batang" w:cs="Times New Roman"/>
                <w:noProof/>
                <w:position w:val="-10"/>
                <w:sz w:val="18"/>
                <w:szCs w:val="24"/>
                <w:lang w:val="en-GB" w:eastAsia="en-GB"/>
              </w:rPr>
              <w:drawing>
                <wp:inline distT="0" distB="0" distL="0" distR="0" wp14:anchorId="2BF2E635" wp14:editId="20763FC5">
                  <wp:extent cx="91440" cy="182880"/>
                  <wp:effectExtent l="0" t="0" r="3810" b="762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91440" cy="182880"/>
                          </a:xfrm>
                          <a:prstGeom prst="rect">
                            <a:avLst/>
                          </a:prstGeom>
                          <a:noFill/>
                          <a:ln>
                            <a:noFill/>
                          </a:ln>
                        </pic:spPr>
                      </pic:pic>
                    </a:graphicData>
                  </a:graphic>
                </wp:inline>
              </w:drawing>
            </w:r>
          </w:p>
        </w:tc>
        <w:tc>
          <w:tcPr>
            <w:tcW w:w="851" w:type="dxa"/>
            <w:shd w:val="clear" w:color="auto" w:fill="92D050"/>
          </w:tcPr>
          <w:p w14:paraId="2AFE6B8B" w14:textId="77777777" w:rsidR="000C6B10" w:rsidRPr="000C6B10" w:rsidRDefault="000C6B10" w:rsidP="000C6B10">
            <w:pPr>
              <w:keepNext/>
              <w:keepLines/>
              <w:spacing w:after="0" w:line="240" w:lineRule="auto"/>
              <w:jc w:val="center"/>
              <w:rPr>
                <w:rFonts w:eastAsia="Batang" w:cs="Times New Roman"/>
                <w:sz w:val="18"/>
                <w:szCs w:val="24"/>
                <w:lang w:val="en-GB"/>
              </w:rPr>
            </w:pPr>
          </w:p>
        </w:tc>
        <w:tc>
          <w:tcPr>
            <w:tcW w:w="851" w:type="dxa"/>
            <w:shd w:val="clear" w:color="auto" w:fill="92D050"/>
          </w:tcPr>
          <w:p w14:paraId="7D707714" w14:textId="77777777" w:rsidR="000C6B10" w:rsidRPr="000C6B10" w:rsidRDefault="000C6B10" w:rsidP="000C6B10">
            <w:pPr>
              <w:keepNext/>
              <w:keepLines/>
              <w:spacing w:after="0" w:line="240" w:lineRule="auto"/>
              <w:jc w:val="center"/>
              <w:rPr>
                <w:rFonts w:eastAsia="Batang" w:cs="Times New Roman"/>
                <w:sz w:val="18"/>
                <w:szCs w:val="24"/>
                <w:lang w:val="en-GB"/>
              </w:rPr>
            </w:pPr>
          </w:p>
        </w:tc>
      </w:tr>
      <w:tr w:rsidR="000C6B10" w:rsidRPr="000C6B10" w14:paraId="0405B3F3" w14:textId="77777777" w:rsidTr="008F4017">
        <w:trPr>
          <w:jc w:val="center"/>
        </w:trPr>
        <w:tc>
          <w:tcPr>
            <w:tcW w:w="1657" w:type="dxa"/>
            <w:shd w:val="clear" w:color="auto" w:fill="auto"/>
          </w:tcPr>
          <w:p w14:paraId="1D0529F3" w14:textId="77777777" w:rsidR="000C6B10" w:rsidRPr="000C6B10" w:rsidRDefault="000C6B10" w:rsidP="000C6B10">
            <w:pPr>
              <w:keepNext/>
              <w:keepLines/>
              <w:spacing w:after="0" w:line="240" w:lineRule="auto"/>
              <w:jc w:val="center"/>
              <w:rPr>
                <w:rFonts w:eastAsia="Batang" w:cs="Times New Roman"/>
                <w:sz w:val="18"/>
                <w:szCs w:val="24"/>
                <w:lang w:val="en-GB"/>
              </w:rPr>
            </w:pPr>
            <w:r w:rsidRPr="000C6B10">
              <w:rPr>
                <w:rFonts w:eastAsia="Batang" w:cs="Times New Roman"/>
                <w:sz w:val="18"/>
                <w:szCs w:val="24"/>
                <w:lang w:val="en-GB"/>
              </w:rPr>
              <w:t>8</w:t>
            </w:r>
          </w:p>
        </w:tc>
        <w:tc>
          <w:tcPr>
            <w:tcW w:w="851" w:type="dxa"/>
            <w:shd w:val="clear" w:color="auto" w:fill="auto"/>
          </w:tcPr>
          <w:p w14:paraId="6A2701ED" w14:textId="77777777" w:rsidR="000C6B10" w:rsidRPr="000C6B10" w:rsidRDefault="000C6B10" w:rsidP="000C6B10">
            <w:pPr>
              <w:keepNext/>
              <w:keepLines/>
              <w:spacing w:after="0" w:line="240" w:lineRule="auto"/>
              <w:jc w:val="center"/>
              <w:rPr>
                <w:rFonts w:eastAsia="Batang" w:cs="Times New Roman"/>
                <w:sz w:val="18"/>
                <w:szCs w:val="24"/>
                <w:lang w:val="en-GB"/>
              </w:rPr>
            </w:pPr>
            <w:r w:rsidRPr="000C6B10">
              <w:rPr>
                <w:rFonts w:eastAsia="Batang" w:cs="Times New Roman"/>
                <w:noProof/>
                <w:position w:val="-10"/>
                <w:sz w:val="18"/>
                <w:szCs w:val="24"/>
                <w:lang w:val="en-GB" w:eastAsia="en-GB"/>
              </w:rPr>
              <w:drawing>
                <wp:inline distT="0" distB="0" distL="0" distR="0" wp14:anchorId="73792B1A" wp14:editId="0A7769AD">
                  <wp:extent cx="91440" cy="182880"/>
                  <wp:effectExtent l="0" t="0" r="3810" b="762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91440" cy="182880"/>
                          </a:xfrm>
                          <a:prstGeom prst="rect">
                            <a:avLst/>
                          </a:prstGeom>
                          <a:noFill/>
                          <a:ln>
                            <a:noFill/>
                          </a:ln>
                        </pic:spPr>
                      </pic:pic>
                    </a:graphicData>
                  </a:graphic>
                </wp:inline>
              </w:drawing>
            </w:r>
          </w:p>
        </w:tc>
        <w:tc>
          <w:tcPr>
            <w:tcW w:w="851" w:type="dxa"/>
            <w:shd w:val="clear" w:color="auto" w:fill="auto"/>
          </w:tcPr>
          <w:p w14:paraId="7581D934" w14:textId="77777777" w:rsidR="000C6B10" w:rsidRPr="000C6B10" w:rsidRDefault="000C6B10" w:rsidP="000C6B10">
            <w:pPr>
              <w:keepNext/>
              <w:keepLines/>
              <w:spacing w:after="0" w:line="240" w:lineRule="auto"/>
              <w:jc w:val="center"/>
              <w:rPr>
                <w:rFonts w:eastAsia="Batang" w:cs="Times New Roman"/>
                <w:sz w:val="18"/>
                <w:szCs w:val="24"/>
                <w:lang w:val="en-GB"/>
              </w:rPr>
            </w:pPr>
            <w:r w:rsidRPr="000C6B10">
              <w:rPr>
                <w:rFonts w:eastAsia="Batang" w:cs="Times New Roman"/>
                <w:noProof/>
                <w:position w:val="-10"/>
                <w:sz w:val="18"/>
                <w:szCs w:val="24"/>
                <w:lang w:val="en-GB" w:eastAsia="en-GB"/>
              </w:rPr>
              <w:drawing>
                <wp:inline distT="0" distB="0" distL="0" distR="0" wp14:anchorId="221DD49C" wp14:editId="6D723870">
                  <wp:extent cx="91440" cy="182880"/>
                  <wp:effectExtent l="0" t="0" r="3810" b="762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91440" cy="182880"/>
                          </a:xfrm>
                          <a:prstGeom prst="rect">
                            <a:avLst/>
                          </a:prstGeom>
                          <a:noFill/>
                          <a:ln>
                            <a:noFill/>
                          </a:ln>
                        </pic:spPr>
                      </pic:pic>
                    </a:graphicData>
                  </a:graphic>
                </wp:inline>
              </w:drawing>
            </w:r>
            <w:r w:rsidRPr="000C6B10">
              <w:rPr>
                <w:rFonts w:eastAsia="Batang" w:cs="Times New Roman"/>
                <w:sz w:val="18"/>
                <w:szCs w:val="18"/>
                <w:lang w:val="en-GB"/>
              </w:rPr>
              <w:t>, 5</w:t>
            </w:r>
          </w:p>
        </w:tc>
        <w:tc>
          <w:tcPr>
            <w:tcW w:w="851" w:type="dxa"/>
            <w:shd w:val="clear" w:color="auto" w:fill="auto"/>
          </w:tcPr>
          <w:p w14:paraId="1176A69D" w14:textId="77777777" w:rsidR="000C6B10" w:rsidRPr="000C6B10" w:rsidRDefault="000C6B10" w:rsidP="000C6B10">
            <w:pPr>
              <w:keepNext/>
              <w:keepLines/>
              <w:spacing w:after="0" w:line="240" w:lineRule="auto"/>
              <w:jc w:val="center"/>
              <w:rPr>
                <w:rFonts w:eastAsia="Batang" w:cs="Times New Roman"/>
                <w:sz w:val="18"/>
                <w:szCs w:val="24"/>
                <w:lang w:val="en-GB"/>
              </w:rPr>
            </w:pPr>
          </w:p>
        </w:tc>
        <w:tc>
          <w:tcPr>
            <w:tcW w:w="851" w:type="dxa"/>
            <w:shd w:val="clear" w:color="auto" w:fill="auto"/>
          </w:tcPr>
          <w:p w14:paraId="0FE29F4B" w14:textId="77777777" w:rsidR="000C6B10" w:rsidRPr="000C6B10" w:rsidRDefault="000C6B10" w:rsidP="000C6B10">
            <w:pPr>
              <w:keepNext/>
              <w:keepLines/>
              <w:spacing w:after="0" w:line="240" w:lineRule="auto"/>
              <w:jc w:val="center"/>
              <w:rPr>
                <w:rFonts w:eastAsia="Batang" w:cs="Times New Roman"/>
                <w:sz w:val="18"/>
                <w:szCs w:val="24"/>
                <w:lang w:val="en-GB"/>
              </w:rPr>
            </w:pPr>
          </w:p>
        </w:tc>
      </w:tr>
      <w:tr w:rsidR="000C6B10" w:rsidRPr="000C6B10" w14:paraId="6EC325D9" w14:textId="77777777" w:rsidTr="008F4017">
        <w:trPr>
          <w:jc w:val="center"/>
        </w:trPr>
        <w:tc>
          <w:tcPr>
            <w:tcW w:w="1657" w:type="dxa"/>
            <w:shd w:val="clear" w:color="auto" w:fill="auto"/>
          </w:tcPr>
          <w:p w14:paraId="69D5317D" w14:textId="77777777" w:rsidR="000C6B10" w:rsidRPr="000C6B10" w:rsidRDefault="000C6B10" w:rsidP="000C6B10">
            <w:pPr>
              <w:keepNext/>
              <w:keepLines/>
              <w:spacing w:after="0" w:line="240" w:lineRule="auto"/>
              <w:jc w:val="center"/>
              <w:rPr>
                <w:rFonts w:eastAsia="Batang" w:cs="Times New Roman"/>
                <w:sz w:val="18"/>
                <w:szCs w:val="24"/>
                <w:lang w:val="en-GB"/>
              </w:rPr>
            </w:pPr>
            <w:r w:rsidRPr="000C6B10">
              <w:rPr>
                <w:rFonts w:eastAsia="Batang" w:cs="Times New Roman"/>
                <w:sz w:val="18"/>
                <w:szCs w:val="24"/>
                <w:lang w:val="en-GB"/>
              </w:rPr>
              <w:t>9</w:t>
            </w:r>
          </w:p>
        </w:tc>
        <w:tc>
          <w:tcPr>
            <w:tcW w:w="851" w:type="dxa"/>
            <w:shd w:val="clear" w:color="auto" w:fill="auto"/>
          </w:tcPr>
          <w:p w14:paraId="32D87BCD" w14:textId="77777777" w:rsidR="000C6B10" w:rsidRPr="000C6B10" w:rsidRDefault="000C6B10" w:rsidP="000C6B10">
            <w:pPr>
              <w:keepNext/>
              <w:keepLines/>
              <w:spacing w:after="0" w:line="240" w:lineRule="auto"/>
              <w:jc w:val="center"/>
              <w:rPr>
                <w:rFonts w:eastAsia="Batang" w:cs="Times New Roman"/>
                <w:sz w:val="18"/>
                <w:szCs w:val="24"/>
                <w:lang w:val="en-GB"/>
              </w:rPr>
            </w:pPr>
            <w:r w:rsidRPr="000C6B10">
              <w:rPr>
                <w:rFonts w:eastAsia="Batang" w:cs="Times New Roman"/>
                <w:noProof/>
                <w:position w:val="-10"/>
                <w:sz w:val="18"/>
                <w:szCs w:val="24"/>
                <w:lang w:val="en-GB" w:eastAsia="en-GB"/>
              </w:rPr>
              <w:drawing>
                <wp:inline distT="0" distB="0" distL="0" distR="0" wp14:anchorId="51EC23BC" wp14:editId="6B23D7A8">
                  <wp:extent cx="91440" cy="182880"/>
                  <wp:effectExtent l="0" t="0" r="3810" b="762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91440" cy="182880"/>
                          </a:xfrm>
                          <a:prstGeom prst="rect">
                            <a:avLst/>
                          </a:prstGeom>
                          <a:noFill/>
                          <a:ln>
                            <a:noFill/>
                          </a:ln>
                        </pic:spPr>
                      </pic:pic>
                    </a:graphicData>
                  </a:graphic>
                </wp:inline>
              </w:drawing>
            </w:r>
          </w:p>
        </w:tc>
        <w:tc>
          <w:tcPr>
            <w:tcW w:w="851" w:type="dxa"/>
            <w:shd w:val="clear" w:color="auto" w:fill="auto"/>
          </w:tcPr>
          <w:p w14:paraId="361236D3" w14:textId="77777777" w:rsidR="000C6B10" w:rsidRPr="000C6B10" w:rsidRDefault="000C6B10" w:rsidP="000C6B10">
            <w:pPr>
              <w:keepNext/>
              <w:keepLines/>
              <w:spacing w:after="0" w:line="240" w:lineRule="auto"/>
              <w:jc w:val="center"/>
              <w:rPr>
                <w:rFonts w:eastAsia="Batang" w:cs="Times New Roman"/>
                <w:sz w:val="18"/>
                <w:szCs w:val="24"/>
                <w:lang w:val="en-GB"/>
              </w:rPr>
            </w:pPr>
            <w:r w:rsidRPr="000C6B10">
              <w:rPr>
                <w:rFonts w:eastAsia="Batang" w:cs="Times New Roman"/>
                <w:noProof/>
                <w:position w:val="-10"/>
                <w:sz w:val="18"/>
                <w:szCs w:val="24"/>
                <w:lang w:val="en-GB" w:eastAsia="en-GB"/>
              </w:rPr>
              <w:drawing>
                <wp:inline distT="0" distB="0" distL="0" distR="0" wp14:anchorId="59154B9B" wp14:editId="210251A7">
                  <wp:extent cx="91440" cy="182880"/>
                  <wp:effectExtent l="0" t="0" r="3810" b="762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91440" cy="182880"/>
                          </a:xfrm>
                          <a:prstGeom prst="rect">
                            <a:avLst/>
                          </a:prstGeom>
                          <a:noFill/>
                          <a:ln>
                            <a:noFill/>
                          </a:ln>
                        </pic:spPr>
                      </pic:pic>
                    </a:graphicData>
                  </a:graphic>
                </wp:inline>
              </w:drawing>
            </w:r>
            <w:r w:rsidRPr="000C6B10">
              <w:rPr>
                <w:rFonts w:eastAsia="Batang" w:cs="Times New Roman"/>
                <w:sz w:val="18"/>
                <w:szCs w:val="18"/>
                <w:lang w:val="en-GB"/>
              </w:rPr>
              <w:t>, 5</w:t>
            </w:r>
          </w:p>
        </w:tc>
        <w:tc>
          <w:tcPr>
            <w:tcW w:w="851" w:type="dxa"/>
            <w:shd w:val="clear" w:color="auto" w:fill="auto"/>
          </w:tcPr>
          <w:p w14:paraId="73CDFDD6" w14:textId="77777777" w:rsidR="000C6B10" w:rsidRPr="000C6B10" w:rsidRDefault="000C6B10" w:rsidP="000C6B10">
            <w:pPr>
              <w:keepNext/>
              <w:keepLines/>
              <w:spacing w:after="0" w:line="240" w:lineRule="auto"/>
              <w:jc w:val="center"/>
              <w:rPr>
                <w:rFonts w:eastAsia="Batang" w:cs="Times New Roman"/>
                <w:sz w:val="18"/>
                <w:szCs w:val="24"/>
                <w:lang w:val="en-GB"/>
              </w:rPr>
            </w:pPr>
          </w:p>
        </w:tc>
        <w:tc>
          <w:tcPr>
            <w:tcW w:w="851" w:type="dxa"/>
            <w:shd w:val="clear" w:color="auto" w:fill="auto"/>
          </w:tcPr>
          <w:p w14:paraId="408FFBFE" w14:textId="77777777" w:rsidR="000C6B10" w:rsidRPr="000C6B10" w:rsidRDefault="000C6B10" w:rsidP="000C6B10">
            <w:pPr>
              <w:keepNext/>
              <w:keepLines/>
              <w:spacing w:after="0" w:line="240" w:lineRule="auto"/>
              <w:jc w:val="center"/>
              <w:rPr>
                <w:rFonts w:eastAsia="Batang" w:cs="Times New Roman"/>
                <w:sz w:val="18"/>
                <w:szCs w:val="24"/>
                <w:lang w:val="en-GB"/>
              </w:rPr>
            </w:pPr>
          </w:p>
        </w:tc>
      </w:tr>
      <w:tr w:rsidR="000C6B10" w:rsidRPr="000C6B10" w14:paraId="6520A655" w14:textId="77777777" w:rsidTr="008F4017">
        <w:trPr>
          <w:jc w:val="center"/>
        </w:trPr>
        <w:tc>
          <w:tcPr>
            <w:tcW w:w="1657" w:type="dxa"/>
            <w:shd w:val="clear" w:color="auto" w:fill="auto"/>
          </w:tcPr>
          <w:p w14:paraId="4F8FE939" w14:textId="77777777" w:rsidR="000C6B10" w:rsidRPr="000C6B10" w:rsidRDefault="000C6B10" w:rsidP="000C6B10">
            <w:pPr>
              <w:keepNext/>
              <w:keepLines/>
              <w:spacing w:after="0" w:line="240" w:lineRule="auto"/>
              <w:jc w:val="center"/>
              <w:rPr>
                <w:rFonts w:eastAsia="Batang" w:cs="Times New Roman"/>
                <w:sz w:val="18"/>
                <w:szCs w:val="24"/>
                <w:lang w:val="en-GB"/>
              </w:rPr>
            </w:pPr>
            <w:r w:rsidRPr="000C6B10">
              <w:rPr>
                <w:rFonts w:eastAsia="Batang" w:cs="Times New Roman"/>
                <w:sz w:val="18"/>
                <w:szCs w:val="24"/>
                <w:lang w:val="en-GB"/>
              </w:rPr>
              <w:t>10</w:t>
            </w:r>
          </w:p>
        </w:tc>
        <w:tc>
          <w:tcPr>
            <w:tcW w:w="851" w:type="dxa"/>
            <w:shd w:val="clear" w:color="auto" w:fill="auto"/>
          </w:tcPr>
          <w:p w14:paraId="5EF2FF0E" w14:textId="77777777" w:rsidR="000C6B10" w:rsidRPr="000C6B10" w:rsidRDefault="000C6B10" w:rsidP="000C6B10">
            <w:pPr>
              <w:keepNext/>
              <w:keepLines/>
              <w:spacing w:after="0" w:line="240" w:lineRule="auto"/>
              <w:jc w:val="center"/>
              <w:rPr>
                <w:rFonts w:eastAsia="Batang" w:cs="Times New Roman"/>
                <w:sz w:val="18"/>
                <w:szCs w:val="24"/>
                <w:lang w:val="en-GB"/>
              </w:rPr>
            </w:pPr>
            <w:r w:rsidRPr="000C6B10">
              <w:rPr>
                <w:rFonts w:eastAsia="Batang" w:cs="Times New Roman"/>
                <w:noProof/>
                <w:position w:val="-10"/>
                <w:sz w:val="18"/>
                <w:szCs w:val="24"/>
                <w:lang w:val="en-GB" w:eastAsia="en-GB"/>
              </w:rPr>
              <w:drawing>
                <wp:inline distT="0" distB="0" distL="0" distR="0" wp14:anchorId="71032D0F" wp14:editId="21E49DE6">
                  <wp:extent cx="91440" cy="182880"/>
                  <wp:effectExtent l="0" t="0" r="3810" b="762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91440" cy="182880"/>
                          </a:xfrm>
                          <a:prstGeom prst="rect">
                            <a:avLst/>
                          </a:prstGeom>
                          <a:noFill/>
                          <a:ln>
                            <a:noFill/>
                          </a:ln>
                        </pic:spPr>
                      </pic:pic>
                    </a:graphicData>
                  </a:graphic>
                </wp:inline>
              </w:drawing>
            </w:r>
          </w:p>
        </w:tc>
        <w:tc>
          <w:tcPr>
            <w:tcW w:w="851" w:type="dxa"/>
            <w:shd w:val="clear" w:color="auto" w:fill="auto"/>
          </w:tcPr>
          <w:p w14:paraId="2B2FA3A3" w14:textId="77777777" w:rsidR="000C6B10" w:rsidRPr="000C6B10" w:rsidRDefault="000C6B10" w:rsidP="000C6B10">
            <w:pPr>
              <w:keepNext/>
              <w:keepLines/>
              <w:spacing w:after="0" w:line="240" w:lineRule="auto"/>
              <w:jc w:val="center"/>
              <w:rPr>
                <w:rFonts w:eastAsia="Batang" w:cs="Times New Roman"/>
                <w:sz w:val="18"/>
                <w:szCs w:val="24"/>
                <w:lang w:val="en-GB"/>
              </w:rPr>
            </w:pPr>
            <w:r w:rsidRPr="000C6B10">
              <w:rPr>
                <w:rFonts w:eastAsia="Batang" w:cs="Times New Roman"/>
                <w:noProof/>
                <w:position w:val="-10"/>
                <w:sz w:val="18"/>
                <w:szCs w:val="24"/>
                <w:lang w:val="en-GB" w:eastAsia="en-GB"/>
              </w:rPr>
              <w:drawing>
                <wp:inline distT="0" distB="0" distL="0" distR="0" wp14:anchorId="5A8A475C" wp14:editId="05E08737">
                  <wp:extent cx="91440" cy="182880"/>
                  <wp:effectExtent l="0" t="0" r="3810" b="762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91440" cy="182880"/>
                          </a:xfrm>
                          <a:prstGeom prst="rect">
                            <a:avLst/>
                          </a:prstGeom>
                          <a:noFill/>
                          <a:ln>
                            <a:noFill/>
                          </a:ln>
                        </pic:spPr>
                      </pic:pic>
                    </a:graphicData>
                  </a:graphic>
                </wp:inline>
              </w:drawing>
            </w:r>
            <w:r w:rsidRPr="000C6B10">
              <w:rPr>
                <w:rFonts w:eastAsia="Batang" w:cs="Times New Roman"/>
                <w:sz w:val="18"/>
                <w:szCs w:val="18"/>
                <w:lang w:val="en-GB"/>
              </w:rPr>
              <w:t>, 7</w:t>
            </w:r>
          </w:p>
        </w:tc>
        <w:tc>
          <w:tcPr>
            <w:tcW w:w="851" w:type="dxa"/>
            <w:shd w:val="clear" w:color="auto" w:fill="auto"/>
          </w:tcPr>
          <w:p w14:paraId="5DA57F1A" w14:textId="77777777" w:rsidR="000C6B10" w:rsidRPr="000C6B10" w:rsidRDefault="000C6B10" w:rsidP="000C6B10">
            <w:pPr>
              <w:keepNext/>
              <w:keepLines/>
              <w:spacing w:after="0" w:line="240" w:lineRule="auto"/>
              <w:jc w:val="center"/>
              <w:rPr>
                <w:rFonts w:eastAsia="Batang" w:cs="Times New Roman"/>
                <w:sz w:val="18"/>
                <w:szCs w:val="24"/>
                <w:lang w:val="en-GB"/>
              </w:rPr>
            </w:pPr>
          </w:p>
        </w:tc>
        <w:tc>
          <w:tcPr>
            <w:tcW w:w="851" w:type="dxa"/>
            <w:shd w:val="clear" w:color="auto" w:fill="auto"/>
          </w:tcPr>
          <w:p w14:paraId="3109EEF3" w14:textId="77777777" w:rsidR="000C6B10" w:rsidRPr="000C6B10" w:rsidRDefault="000C6B10" w:rsidP="000C6B10">
            <w:pPr>
              <w:keepNext/>
              <w:keepLines/>
              <w:spacing w:after="0" w:line="240" w:lineRule="auto"/>
              <w:jc w:val="center"/>
              <w:rPr>
                <w:rFonts w:eastAsia="Batang" w:cs="Times New Roman"/>
                <w:sz w:val="18"/>
                <w:szCs w:val="24"/>
                <w:lang w:val="en-GB"/>
              </w:rPr>
            </w:pPr>
          </w:p>
        </w:tc>
      </w:tr>
      <w:tr w:rsidR="000C6B10" w:rsidRPr="000C6B10" w14:paraId="4F6D6C66" w14:textId="77777777" w:rsidTr="008F4017">
        <w:trPr>
          <w:jc w:val="center"/>
        </w:trPr>
        <w:tc>
          <w:tcPr>
            <w:tcW w:w="1657" w:type="dxa"/>
            <w:shd w:val="clear" w:color="auto" w:fill="auto"/>
          </w:tcPr>
          <w:p w14:paraId="309A04B7" w14:textId="77777777" w:rsidR="000C6B10" w:rsidRPr="000C6B10" w:rsidRDefault="000C6B10" w:rsidP="000C6B10">
            <w:pPr>
              <w:keepNext/>
              <w:keepLines/>
              <w:spacing w:after="0" w:line="240" w:lineRule="auto"/>
              <w:jc w:val="center"/>
              <w:rPr>
                <w:rFonts w:eastAsia="Batang" w:cs="Times New Roman"/>
                <w:sz w:val="18"/>
                <w:szCs w:val="24"/>
                <w:lang w:val="en-GB"/>
              </w:rPr>
            </w:pPr>
            <w:r w:rsidRPr="000C6B10">
              <w:rPr>
                <w:rFonts w:eastAsia="Batang" w:cs="Times New Roman"/>
                <w:sz w:val="18"/>
                <w:szCs w:val="24"/>
                <w:lang w:val="en-GB"/>
              </w:rPr>
              <w:t>11</w:t>
            </w:r>
          </w:p>
        </w:tc>
        <w:tc>
          <w:tcPr>
            <w:tcW w:w="851" w:type="dxa"/>
            <w:shd w:val="clear" w:color="auto" w:fill="auto"/>
          </w:tcPr>
          <w:p w14:paraId="1FB3A14C" w14:textId="77777777" w:rsidR="000C6B10" w:rsidRPr="000C6B10" w:rsidRDefault="000C6B10" w:rsidP="000C6B10">
            <w:pPr>
              <w:keepNext/>
              <w:keepLines/>
              <w:spacing w:after="0" w:line="240" w:lineRule="auto"/>
              <w:jc w:val="center"/>
              <w:rPr>
                <w:rFonts w:eastAsia="Batang" w:cs="Times New Roman"/>
                <w:sz w:val="18"/>
                <w:szCs w:val="24"/>
                <w:lang w:val="en-GB"/>
              </w:rPr>
            </w:pPr>
            <w:r w:rsidRPr="000C6B10">
              <w:rPr>
                <w:rFonts w:eastAsia="Batang" w:cs="Times New Roman"/>
                <w:noProof/>
                <w:position w:val="-10"/>
                <w:sz w:val="18"/>
                <w:szCs w:val="24"/>
                <w:lang w:val="en-GB" w:eastAsia="en-GB"/>
              </w:rPr>
              <w:drawing>
                <wp:inline distT="0" distB="0" distL="0" distR="0" wp14:anchorId="11B006F3" wp14:editId="29075412">
                  <wp:extent cx="91440" cy="182880"/>
                  <wp:effectExtent l="0" t="0" r="3810" b="762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91440" cy="182880"/>
                          </a:xfrm>
                          <a:prstGeom prst="rect">
                            <a:avLst/>
                          </a:prstGeom>
                          <a:noFill/>
                          <a:ln>
                            <a:noFill/>
                          </a:ln>
                        </pic:spPr>
                      </pic:pic>
                    </a:graphicData>
                  </a:graphic>
                </wp:inline>
              </w:drawing>
            </w:r>
          </w:p>
        </w:tc>
        <w:tc>
          <w:tcPr>
            <w:tcW w:w="851" w:type="dxa"/>
            <w:shd w:val="clear" w:color="auto" w:fill="auto"/>
          </w:tcPr>
          <w:p w14:paraId="493F98A8" w14:textId="77777777" w:rsidR="000C6B10" w:rsidRPr="000C6B10" w:rsidRDefault="000C6B10" w:rsidP="000C6B10">
            <w:pPr>
              <w:keepNext/>
              <w:keepLines/>
              <w:spacing w:after="0" w:line="240" w:lineRule="auto"/>
              <w:jc w:val="center"/>
              <w:rPr>
                <w:rFonts w:eastAsia="Batang" w:cs="Times New Roman"/>
                <w:sz w:val="18"/>
                <w:szCs w:val="24"/>
                <w:lang w:val="en-GB"/>
              </w:rPr>
            </w:pPr>
            <w:r w:rsidRPr="000C6B10">
              <w:rPr>
                <w:rFonts w:eastAsia="Batang" w:cs="Times New Roman"/>
                <w:noProof/>
                <w:position w:val="-10"/>
                <w:sz w:val="18"/>
                <w:szCs w:val="24"/>
                <w:lang w:val="en-GB" w:eastAsia="en-GB"/>
              </w:rPr>
              <w:drawing>
                <wp:inline distT="0" distB="0" distL="0" distR="0" wp14:anchorId="19310E6F" wp14:editId="0A036E47">
                  <wp:extent cx="91440" cy="182880"/>
                  <wp:effectExtent l="0" t="0" r="3810" b="762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91440" cy="182880"/>
                          </a:xfrm>
                          <a:prstGeom prst="rect">
                            <a:avLst/>
                          </a:prstGeom>
                          <a:noFill/>
                          <a:ln>
                            <a:noFill/>
                          </a:ln>
                        </pic:spPr>
                      </pic:pic>
                    </a:graphicData>
                  </a:graphic>
                </wp:inline>
              </w:drawing>
            </w:r>
            <w:r w:rsidRPr="000C6B10">
              <w:rPr>
                <w:rFonts w:eastAsia="Batang" w:cs="Times New Roman"/>
                <w:sz w:val="18"/>
                <w:szCs w:val="18"/>
                <w:lang w:val="en-GB"/>
              </w:rPr>
              <w:t>, 7</w:t>
            </w:r>
          </w:p>
        </w:tc>
        <w:tc>
          <w:tcPr>
            <w:tcW w:w="851" w:type="dxa"/>
            <w:shd w:val="clear" w:color="auto" w:fill="auto"/>
          </w:tcPr>
          <w:p w14:paraId="27D039C7" w14:textId="77777777" w:rsidR="000C6B10" w:rsidRPr="000C6B10" w:rsidRDefault="000C6B10" w:rsidP="000C6B10">
            <w:pPr>
              <w:keepNext/>
              <w:keepLines/>
              <w:spacing w:after="0" w:line="240" w:lineRule="auto"/>
              <w:jc w:val="center"/>
              <w:rPr>
                <w:rFonts w:eastAsia="Batang" w:cs="Times New Roman"/>
                <w:sz w:val="18"/>
                <w:szCs w:val="24"/>
                <w:lang w:val="en-GB"/>
              </w:rPr>
            </w:pPr>
          </w:p>
        </w:tc>
        <w:tc>
          <w:tcPr>
            <w:tcW w:w="851" w:type="dxa"/>
            <w:shd w:val="clear" w:color="auto" w:fill="auto"/>
          </w:tcPr>
          <w:p w14:paraId="7A454B79" w14:textId="77777777" w:rsidR="000C6B10" w:rsidRPr="000C6B10" w:rsidRDefault="000C6B10" w:rsidP="000C6B10">
            <w:pPr>
              <w:keepNext/>
              <w:keepLines/>
              <w:spacing w:after="0" w:line="240" w:lineRule="auto"/>
              <w:jc w:val="center"/>
              <w:rPr>
                <w:rFonts w:eastAsia="Batang" w:cs="Times New Roman"/>
                <w:sz w:val="18"/>
                <w:szCs w:val="24"/>
                <w:lang w:val="en-GB"/>
              </w:rPr>
            </w:pPr>
          </w:p>
        </w:tc>
      </w:tr>
    </w:tbl>
    <w:p w14:paraId="33E4603E" w14:textId="77777777" w:rsidR="000C6B10" w:rsidRPr="000C6B10" w:rsidRDefault="000C6B10" w:rsidP="000C6B10">
      <w:pPr>
        <w:spacing w:after="0" w:line="240" w:lineRule="auto"/>
        <w:rPr>
          <w:rFonts w:ascii="Times" w:eastAsia="Batang" w:hAnsi="Times" w:cs="Times New Roman"/>
          <w:szCs w:val="24"/>
          <w:lang w:val="en-GB" w:eastAsia="zh-CN"/>
        </w:rPr>
      </w:pPr>
    </w:p>
    <w:p w14:paraId="687C3150" w14:textId="77777777" w:rsidR="000C6B10" w:rsidRPr="000C6B10" w:rsidRDefault="000C6B10" w:rsidP="000C6B10">
      <w:pPr>
        <w:spacing w:after="0" w:line="240" w:lineRule="auto"/>
        <w:rPr>
          <w:rFonts w:ascii="Times" w:eastAsia="Batang" w:hAnsi="Times" w:cs="Times New Roman"/>
          <w:szCs w:val="24"/>
          <w:lang w:val="en-GB" w:eastAsia="x-none"/>
        </w:rPr>
      </w:pPr>
    </w:p>
    <w:p w14:paraId="7F7CAEEA" w14:textId="77777777" w:rsidR="000C6B10" w:rsidRPr="000C6B10" w:rsidRDefault="000C6B10" w:rsidP="000C6B10">
      <w:pPr>
        <w:spacing w:after="0" w:line="240" w:lineRule="auto"/>
        <w:rPr>
          <w:rFonts w:ascii="Times" w:eastAsia="Batang" w:hAnsi="Times" w:cs="Times New Roman"/>
          <w:szCs w:val="24"/>
          <w:lang w:val="en-GB" w:eastAsia="x-none"/>
        </w:rPr>
      </w:pPr>
      <w:r w:rsidRPr="000C6B10">
        <w:rPr>
          <w:rFonts w:ascii="Times" w:eastAsia="Batang" w:hAnsi="Times" w:cs="Times New Roman"/>
          <w:szCs w:val="24"/>
          <w:highlight w:val="green"/>
          <w:lang w:val="en-GB" w:eastAsia="x-none"/>
        </w:rPr>
        <w:t>Agreement:</w:t>
      </w:r>
    </w:p>
    <w:p w14:paraId="6D4F41F6" w14:textId="77777777" w:rsidR="000C6B10" w:rsidRPr="000C6B10" w:rsidRDefault="000C6B10" w:rsidP="000C6B10">
      <w:pPr>
        <w:spacing w:after="0" w:line="240" w:lineRule="auto"/>
        <w:rPr>
          <w:rFonts w:ascii="Times New Roman" w:eastAsia="Batang" w:hAnsi="Times New Roman" w:cs="Times New Roman"/>
          <w:lang w:val="en-GB" w:eastAsia="zh-CN"/>
        </w:rPr>
      </w:pPr>
      <w:r w:rsidRPr="000C6B10">
        <w:rPr>
          <w:rFonts w:ascii="Times" w:eastAsia="Batang" w:hAnsi="Times" w:cs="Times New Roman"/>
          <w:szCs w:val="24"/>
          <w:lang w:val="en-GB" w:eastAsia="zh-CN"/>
        </w:rPr>
        <w:t>Adopt the following single DM-RS positions for durations 12-13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7"/>
        <w:gridCol w:w="773"/>
        <w:gridCol w:w="1019"/>
        <w:gridCol w:w="1191"/>
        <w:gridCol w:w="1363"/>
      </w:tblGrid>
      <w:tr w:rsidR="000C6B10" w:rsidRPr="000C6B10" w14:paraId="770C020B" w14:textId="77777777" w:rsidTr="008F4017">
        <w:trPr>
          <w:trHeight w:val="504"/>
          <w:jc w:val="center"/>
        </w:trPr>
        <w:tc>
          <w:tcPr>
            <w:tcW w:w="1147" w:type="dxa"/>
            <w:vMerge w:val="restart"/>
            <w:tcBorders>
              <w:top w:val="single" w:sz="4" w:space="0" w:color="auto"/>
              <w:left w:val="single" w:sz="4" w:space="0" w:color="auto"/>
              <w:bottom w:val="single" w:sz="4" w:space="0" w:color="auto"/>
              <w:right w:val="single" w:sz="4" w:space="0" w:color="auto"/>
            </w:tcBorders>
            <w:hideMark/>
          </w:tcPr>
          <w:p w14:paraId="14A27D6B" w14:textId="77777777" w:rsidR="000C6B10" w:rsidRPr="000C6B10" w:rsidRDefault="001C30C2" w:rsidP="000C6B10">
            <w:pPr>
              <w:keepNext/>
              <w:keepLines/>
              <w:overflowPunct w:val="0"/>
              <w:autoSpaceDE w:val="0"/>
              <w:autoSpaceDN w:val="0"/>
              <w:adjustRightInd w:val="0"/>
              <w:spacing w:after="0" w:line="240" w:lineRule="auto"/>
              <w:jc w:val="center"/>
              <w:textAlignment w:val="baseline"/>
              <w:rPr>
                <w:rFonts w:eastAsia="Batang" w:cs="Times New Roman"/>
                <w:b/>
                <w:sz w:val="18"/>
                <w:szCs w:val="20"/>
                <w:lang w:val="en-GB" w:eastAsia="en-GB"/>
              </w:rPr>
            </w:pPr>
            <m:oMath>
              <m:sSub>
                <m:sSubPr>
                  <m:ctrlPr>
                    <w:rPr>
                      <w:rFonts w:ascii="Cambria Math" w:eastAsia="Times New Roman" w:hAnsi="Cambria Math" w:cs="Times New Roman"/>
                      <w:b/>
                      <w:i/>
                      <w:sz w:val="18"/>
                      <w:szCs w:val="20"/>
                      <w:lang w:val="en-GB" w:eastAsia="en-GB"/>
                    </w:rPr>
                  </m:ctrlPr>
                </m:sSubPr>
                <m:e>
                  <m:r>
                    <m:rPr>
                      <m:sty m:val="bi"/>
                    </m:rPr>
                    <w:rPr>
                      <w:rFonts w:ascii="Cambria Math" w:eastAsia="Times New Roman" w:hAnsi="Cambria Math" w:cs="Times New Roman"/>
                      <w:sz w:val="18"/>
                      <w:szCs w:val="20"/>
                      <w:lang w:val="en-GB" w:eastAsia="en-GB"/>
                    </w:rPr>
                    <m:t>l</m:t>
                  </m:r>
                </m:e>
                <m:sub>
                  <m:r>
                    <m:rPr>
                      <m:nor/>
                    </m:rPr>
                    <w:rPr>
                      <w:rFonts w:ascii="Cambria Math" w:eastAsia="Times New Roman" w:hAnsi="Cambria Math" w:cs="Times New Roman"/>
                      <w:b/>
                      <w:sz w:val="18"/>
                      <w:szCs w:val="20"/>
                      <w:lang w:val="en-GB" w:eastAsia="en-GB"/>
                    </w:rPr>
                    <m:t>d</m:t>
                  </m:r>
                </m:sub>
              </m:sSub>
            </m:oMath>
            <w:r w:rsidR="000C6B10" w:rsidRPr="000C6B10">
              <w:rPr>
                <w:rFonts w:eastAsia="Batang" w:cs="Times New Roman"/>
                <w:szCs w:val="20"/>
                <w:lang w:val="en-GB" w:eastAsia="en-GB"/>
              </w:rPr>
              <w:t xml:space="preserve"> </w:t>
            </w:r>
            <w:r w:rsidR="000C6B10" w:rsidRPr="000C6B10">
              <w:rPr>
                <w:rFonts w:eastAsia="Batang" w:cs="Times New Roman"/>
                <w:b/>
                <w:sz w:val="18"/>
                <w:szCs w:val="20"/>
                <w:lang w:val="en-GB" w:eastAsia="en-GB"/>
              </w:rPr>
              <w:t xml:space="preserve"> in symbols</w:t>
            </w:r>
          </w:p>
        </w:tc>
        <w:tc>
          <w:tcPr>
            <w:tcW w:w="4346" w:type="dxa"/>
            <w:gridSpan w:val="4"/>
            <w:tcBorders>
              <w:top w:val="single" w:sz="4" w:space="0" w:color="auto"/>
              <w:left w:val="single" w:sz="4" w:space="0" w:color="auto"/>
              <w:bottom w:val="single" w:sz="4" w:space="0" w:color="auto"/>
              <w:right w:val="single" w:sz="4" w:space="0" w:color="auto"/>
            </w:tcBorders>
            <w:hideMark/>
          </w:tcPr>
          <w:p w14:paraId="38B23FDF" w14:textId="77777777" w:rsidR="000C6B10" w:rsidRPr="000C6B10" w:rsidRDefault="000C6B10" w:rsidP="000C6B10">
            <w:pPr>
              <w:keepNext/>
              <w:keepLines/>
              <w:overflowPunct w:val="0"/>
              <w:autoSpaceDE w:val="0"/>
              <w:autoSpaceDN w:val="0"/>
              <w:adjustRightInd w:val="0"/>
              <w:spacing w:after="0" w:line="240" w:lineRule="auto"/>
              <w:jc w:val="center"/>
              <w:textAlignment w:val="baseline"/>
              <w:rPr>
                <w:rFonts w:eastAsia="Times New Roman" w:cs="Times New Roman"/>
                <w:b/>
                <w:position w:val="-10"/>
                <w:sz w:val="18"/>
                <w:szCs w:val="20"/>
                <w:lang w:val="en-GB" w:eastAsia="en-GB"/>
              </w:rPr>
            </w:pPr>
            <w:r w:rsidRPr="000C6B10">
              <w:rPr>
                <w:rFonts w:eastAsia="Batang" w:cs="Times New Roman"/>
                <w:b/>
                <w:sz w:val="18"/>
                <w:szCs w:val="20"/>
                <w:lang w:val="en-GB" w:eastAsia="en-GB"/>
              </w:rPr>
              <w:t xml:space="preserve">DM-RS positions </w:t>
            </w:r>
            <w:r w:rsidRPr="000C6B10">
              <w:rPr>
                <w:rFonts w:eastAsia="Batang" w:cs="Times New Roman"/>
                <w:b/>
                <w:position w:val="-6"/>
                <w:sz w:val="18"/>
                <w:szCs w:val="20"/>
                <w:lang w:val="en-GB" w:eastAsia="en-GB"/>
              </w:rPr>
              <w:object w:dxaOrig="156" w:dyaOrig="300" w14:anchorId="2E3FEE20">
                <v:shape id="_x0000_i1029" type="#_x0000_t75" style="width:8.15pt;height:14.95pt" o:ole="">
                  <v:imagedata r:id="rId12" o:title=""/>
                </v:shape>
                <o:OLEObject Type="Embed" ProgID="Equation.3" ShapeID="_x0000_i1029" DrawAspect="Content" ObjectID="_1664384130" r:id="rId18"/>
              </w:object>
            </w:r>
          </w:p>
          <w:p w14:paraId="29492B39" w14:textId="77777777" w:rsidR="000C6B10" w:rsidRPr="000C6B10" w:rsidRDefault="000C6B10" w:rsidP="000C6B10">
            <w:pPr>
              <w:keepNext/>
              <w:keepLines/>
              <w:overflowPunct w:val="0"/>
              <w:autoSpaceDE w:val="0"/>
              <w:autoSpaceDN w:val="0"/>
              <w:adjustRightInd w:val="0"/>
              <w:spacing w:after="0" w:line="240" w:lineRule="auto"/>
              <w:jc w:val="center"/>
              <w:textAlignment w:val="baseline"/>
              <w:rPr>
                <w:rFonts w:eastAsia="Times New Roman" w:cs="Times New Roman"/>
                <w:b/>
                <w:position w:val="-10"/>
                <w:sz w:val="18"/>
                <w:szCs w:val="20"/>
                <w:lang w:val="en-GB" w:eastAsia="en-GB"/>
              </w:rPr>
            </w:pPr>
            <w:r w:rsidRPr="000C6B10">
              <w:rPr>
                <w:rFonts w:eastAsia="Batang" w:cs="Times New Roman"/>
                <w:b/>
                <w:sz w:val="18"/>
                <w:szCs w:val="20"/>
                <w:lang w:val="en-GB" w:eastAsia="en-GB"/>
              </w:rPr>
              <w:t>PDSCH mapping type B</w:t>
            </w:r>
          </w:p>
        </w:tc>
      </w:tr>
      <w:tr w:rsidR="000C6B10" w:rsidRPr="000C6B10" w14:paraId="46A22905" w14:textId="77777777" w:rsidTr="008F4017">
        <w:trPr>
          <w:trHeight w:val="219"/>
          <w:jc w:val="center"/>
        </w:trPr>
        <w:tc>
          <w:tcPr>
            <w:tcW w:w="0" w:type="auto"/>
            <w:vMerge/>
            <w:vAlign w:val="center"/>
            <w:hideMark/>
          </w:tcPr>
          <w:p w14:paraId="22B7661F" w14:textId="77777777" w:rsidR="000C6B10" w:rsidRPr="000C6B10" w:rsidRDefault="000C6B10" w:rsidP="000C6B10">
            <w:pPr>
              <w:spacing w:after="0" w:line="240" w:lineRule="auto"/>
              <w:rPr>
                <w:rFonts w:eastAsia="Batang" w:cs="Times New Roman"/>
                <w:b/>
                <w:sz w:val="18"/>
                <w:szCs w:val="20"/>
                <w:lang w:val="en-GB" w:eastAsia="en-GB"/>
              </w:rPr>
            </w:pPr>
          </w:p>
        </w:tc>
        <w:tc>
          <w:tcPr>
            <w:tcW w:w="4346" w:type="dxa"/>
            <w:gridSpan w:val="4"/>
            <w:tcBorders>
              <w:top w:val="single" w:sz="4" w:space="0" w:color="auto"/>
              <w:left w:val="single" w:sz="4" w:space="0" w:color="auto"/>
              <w:bottom w:val="nil"/>
              <w:right w:val="single" w:sz="4" w:space="0" w:color="auto"/>
            </w:tcBorders>
            <w:hideMark/>
          </w:tcPr>
          <w:p w14:paraId="70D56C21" w14:textId="77777777" w:rsidR="000C6B10" w:rsidRPr="000C6B10" w:rsidRDefault="000C6B10" w:rsidP="000C6B10">
            <w:pPr>
              <w:keepNext/>
              <w:keepLines/>
              <w:overflowPunct w:val="0"/>
              <w:autoSpaceDE w:val="0"/>
              <w:autoSpaceDN w:val="0"/>
              <w:adjustRightInd w:val="0"/>
              <w:spacing w:after="0" w:line="240" w:lineRule="auto"/>
              <w:jc w:val="center"/>
              <w:textAlignment w:val="baseline"/>
              <w:rPr>
                <w:rFonts w:eastAsia="Times New Roman" w:cs="Times New Roman"/>
                <w:b/>
                <w:position w:val="-10"/>
                <w:sz w:val="18"/>
                <w:szCs w:val="20"/>
                <w:lang w:val="en-GB" w:eastAsia="en-GB"/>
              </w:rPr>
            </w:pPr>
            <w:proofErr w:type="spellStart"/>
            <w:r w:rsidRPr="000C6B10">
              <w:rPr>
                <w:rFonts w:eastAsia="Batang" w:cs="Times New Roman"/>
                <w:b/>
                <w:i/>
                <w:sz w:val="18"/>
                <w:szCs w:val="20"/>
                <w:lang w:val="en-GB" w:eastAsia="en-GB"/>
              </w:rPr>
              <w:t>dmrs-AdditionalPosition</w:t>
            </w:r>
            <w:proofErr w:type="spellEnd"/>
          </w:p>
        </w:tc>
      </w:tr>
      <w:tr w:rsidR="000C6B10" w:rsidRPr="000C6B10" w14:paraId="46DB1630" w14:textId="77777777" w:rsidTr="008F4017">
        <w:trPr>
          <w:trHeight w:val="219"/>
          <w:jc w:val="center"/>
        </w:trPr>
        <w:tc>
          <w:tcPr>
            <w:tcW w:w="0" w:type="auto"/>
            <w:vMerge/>
            <w:vAlign w:val="center"/>
            <w:hideMark/>
          </w:tcPr>
          <w:p w14:paraId="560C888C" w14:textId="77777777" w:rsidR="000C6B10" w:rsidRPr="000C6B10" w:rsidRDefault="000C6B10" w:rsidP="000C6B10">
            <w:pPr>
              <w:spacing w:after="0" w:line="240" w:lineRule="auto"/>
              <w:rPr>
                <w:rFonts w:eastAsia="Batang" w:cs="Times New Roman"/>
                <w:b/>
                <w:sz w:val="18"/>
                <w:szCs w:val="20"/>
                <w:lang w:val="en-GB" w:eastAsia="en-GB"/>
              </w:rPr>
            </w:pPr>
          </w:p>
        </w:tc>
        <w:tc>
          <w:tcPr>
            <w:tcW w:w="773" w:type="dxa"/>
            <w:tcBorders>
              <w:top w:val="nil"/>
              <w:left w:val="single" w:sz="4" w:space="0" w:color="auto"/>
              <w:bottom w:val="single" w:sz="4" w:space="0" w:color="auto"/>
              <w:right w:val="single" w:sz="4" w:space="0" w:color="auto"/>
            </w:tcBorders>
            <w:hideMark/>
          </w:tcPr>
          <w:p w14:paraId="39DF33A2" w14:textId="77777777" w:rsidR="000C6B10" w:rsidRPr="000C6B10" w:rsidRDefault="000C6B10" w:rsidP="000C6B10">
            <w:pPr>
              <w:keepNext/>
              <w:keepLines/>
              <w:overflowPunct w:val="0"/>
              <w:autoSpaceDE w:val="0"/>
              <w:autoSpaceDN w:val="0"/>
              <w:adjustRightInd w:val="0"/>
              <w:spacing w:after="0" w:line="240" w:lineRule="auto"/>
              <w:jc w:val="center"/>
              <w:textAlignment w:val="baseline"/>
              <w:rPr>
                <w:rFonts w:eastAsia="Batang" w:cs="Times New Roman"/>
                <w:b/>
                <w:i/>
                <w:sz w:val="18"/>
                <w:szCs w:val="20"/>
                <w:lang w:val="en-GB" w:eastAsia="en-GB"/>
              </w:rPr>
            </w:pPr>
            <w:r w:rsidRPr="000C6B10">
              <w:rPr>
                <w:rFonts w:eastAsia="Batang" w:cs="Times New Roman"/>
                <w:b/>
                <w:i/>
                <w:sz w:val="18"/>
                <w:szCs w:val="20"/>
                <w:lang w:val="en-GB" w:eastAsia="en-GB"/>
              </w:rPr>
              <w:t>0</w:t>
            </w:r>
          </w:p>
        </w:tc>
        <w:tc>
          <w:tcPr>
            <w:tcW w:w="1019" w:type="dxa"/>
            <w:tcBorders>
              <w:top w:val="nil"/>
              <w:left w:val="single" w:sz="4" w:space="0" w:color="auto"/>
              <w:bottom w:val="single" w:sz="4" w:space="0" w:color="auto"/>
              <w:right w:val="single" w:sz="4" w:space="0" w:color="auto"/>
            </w:tcBorders>
            <w:hideMark/>
          </w:tcPr>
          <w:p w14:paraId="42CCA059" w14:textId="77777777" w:rsidR="000C6B10" w:rsidRPr="000C6B10" w:rsidRDefault="000C6B10" w:rsidP="000C6B10">
            <w:pPr>
              <w:keepNext/>
              <w:keepLines/>
              <w:overflowPunct w:val="0"/>
              <w:autoSpaceDE w:val="0"/>
              <w:autoSpaceDN w:val="0"/>
              <w:adjustRightInd w:val="0"/>
              <w:spacing w:after="0" w:line="240" w:lineRule="auto"/>
              <w:jc w:val="center"/>
              <w:textAlignment w:val="baseline"/>
              <w:rPr>
                <w:rFonts w:eastAsia="Batang" w:cs="Times New Roman"/>
                <w:b/>
                <w:i/>
                <w:sz w:val="18"/>
                <w:szCs w:val="20"/>
                <w:lang w:val="en-GB" w:eastAsia="en-GB"/>
              </w:rPr>
            </w:pPr>
            <w:r w:rsidRPr="000C6B10">
              <w:rPr>
                <w:rFonts w:eastAsia="Batang" w:cs="Times New Roman"/>
                <w:b/>
                <w:i/>
                <w:sz w:val="18"/>
                <w:szCs w:val="20"/>
                <w:lang w:val="en-GB" w:eastAsia="en-GB"/>
              </w:rPr>
              <w:t>1</w:t>
            </w:r>
          </w:p>
        </w:tc>
        <w:tc>
          <w:tcPr>
            <w:tcW w:w="1191" w:type="dxa"/>
            <w:tcBorders>
              <w:top w:val="nil"/>
              <w:left w:val="single" w:sz="4" w:space="0" w:color="auto"/>
              <w:bottom w:val="single" w:sz="4" w:space="0" w:color="auto"/>
              <w:right w:val="single" w:sz="4" w:space="0" w:color="auto"/>
            </w:tcBorders>
            <w:hideMark/>
          </w:tcPr>
          <w:p w14:paraId="3F304FA6" w14:textId="77777777" w:rsidR="000C6B10" w:rsidRPr="000C6B10" w:rsidRDefault="000C6B10" w:rsidP="000C6B10">
            <w:pPr>
              <w:keepNext/>
              <w:keepLines/>
              <w:overflowPunct w:val="0"/>
              <w:autoSpaceDE w:val="0"/>
              <w:autoSpaceDN w:val="0"/>
              <w:adjustRightInd w:val="0"/>
              <w:spacing w:after="0" w:line="240" w:lineRule="auto"/>
              <w:jc w:val="center"/>
              <w:textAlignment w:val="baseline"/>
              <w:rPr>
                <w:rFonts w:eastAsia="Batang" w:cs="Times New Roman"/>
                <w:b/>
                <w:i/>
                <w:sz w:val="18"/>
                <w:szCs w:val="20"/>
                <w:lang w:val="en-GB" w:eastAsia="en-GB"/>
              </w:rPr>
            </w:pPr>
            <w:r w:rsidRPr="000C6B10">
              <w:rPr>
                <w:rFonts w:eastAsia="Batang" w:cs="Times New Roman"/>
                <w:b/>
                <w:i/>
                <w:sz w:val="18"/>
                <w:szCs w:val="20"/>
                <w:lang w:val="en-GB" w:eastAsia="en-GB"/>
              </w:rPr>
              <w:t>2</w:t>
            </w:r>
          </w:p>
        </w:tc>
        <w:tc>
          <w:tcPr>
            <w:tcW w:w="1363" w:type="dxa"/>
            <w:tcBorders>
              <w:top w:val="nil"/>
              <w:left w:val="single" w:sz="4" w:space="0" w:color="auto"/>
              <w:bottom w:val="single" w:sz="4" w:space="0" w:color="auto"/>
              <w:right w:val="single" w:sz="4" w:space="0" w:color="auto"/>
            </w:tcBorders>
            <w:hideMark/>
          </w:tcPr>
          <w:p w14:paraId="3B6C5A90" w14:textId="77777777" w:rsidR="000C6B10" w:rsidRPr="000C6B10" w:rsidRDefault="000C6B10" w:rsidP="000C6B10">
            <w:pPr>
              <w:keepNext/>
              <w:keepLines/>
              <w:overflowPunct w:val="0"/>
              <w:autoSpaceDE w:val="0"/>
              <w:autoSpaceDN w:val="0"/>
              <w:adjustRightInd w:val="0"/>
              <w:spacing w:after="0" w:line="240" w:lineRule="auto"/>
              <w:jc w:val="center"/>
              <w:textAlignment w:val="baseline"/>
              <w:rPr>
                <w:rFonts w:eastAsia="Batang" w:cs="Times New Roman"/>
                <w:b/>
                <w:i/>
                <w:sz w:val="18"/>
                <w:szCs w:val="20"/>
                <w:lang w:val="en-GB" w:eastAsia="en-GB"/>
              </w:rPr>
            </w:pPr>
            <w:r w:rsidRPr="000C6B10">
              <w:rPr>
                <w:rFonts w:eastAsia="Batang" w:cs="Times New Roman"/>
                <w:b/>
                <w:i/>
                <w:sz w:val="18"/>
                <w:szCs w:val="20"/>
                <w:lang w:val="en-GB" w:eastAsia="en-GB"/>
              </w:rPr>
              <w:t>3</w:t>
            </w:r>
          </w:p>
        </w:tc>
      </w:tr>
      <w:tr w:rsidR="000C6B10" w:rsidRPr="000C6B10" w14:paraId="77D40795" w14:textId="77777777" w:rsidTr="008F4017">
        <w:trPr>
          <w:trHeight w:val="346"/>
          <w:jc w:val="center"/>
        </w:trPr>
        <w:tc>
          <w:tcPr>
            <w:tcW w:w="1147" w:type="dxa"/>
            <w:tcBorders>
              <w:top w:val="single" w:sz="4" w:space="0" w:color="auto"/>
              <w:left w:val="single" w:sz="4" w:space="0" w:color="auto"/>
              <w:bottom w:val="single" w:sz="4" w:space="0" w:color="auto"/>
              <w:right w:val="single" w:sz="4" w:space="0" w:color="auto"/>
            </w:tcBorders>
            <w:hideMark/>
          </w:tcPr>
          <w:p w14:paraId="5DEEFB0A" w14:textId="77777777" w:rsidR="000C6B10" w:rsidRPr="000C6B10" w:rsidRDefault="000C6B10" w:rsidP="000C6B10">
            <w:pPr>
              <w:keepLines/>
              <w:spacing w:before="40" w:after="40" w:line="240" w:lineRule="auto"/>
              <w:jc w:val="center"/>
              <w:rPr>
                <w:rFonts w:ascii="Times New Roman" w:eastAsia="Batang" w:hAnsi="Times New Roman" w:cs="Times New Roman"/>
                <w:szCs w:val="20"/>
                <w:lang w:val="en-GB" w:eastAsia="x-none"/>
              </w:rPr>
            </w:pPr>
            <w:r w:rsidRPr="000C6B10">
              <w:rPr>
                <w:rFonts w:ascii="Times New Roman" w:eastAsia="Batang" w:hAnsi="Times New Roman" w:cs="Times New Roman"/>
                <w:szCs w:val="20"/>
                <w:lang w:val="en-GB" w:eastAsia="x-none"/>
              </w:rPr>
              <w:t>12</w:t>
            </w:r>
          </w:p>
        </w:tc>
        <w:tc>
          <w:tcPr>
            <w:tcW w:w="773" w:type="dxa"/>
            <w:tcBorders>
              <w:top w:val="single" w:sz="4" w:space="0" w:color="auto"/>
              <w:left w:val="single" w:sz="4" w:space="0" w:color="auto"/>
              <w:bottom w:val="single" w:sz="4" w:space="0" w:color="auto"/>
              <w:right w:val="single" w:sz="4" w:space="0" w:color="auto"/>
            </w:tcBorders>
            <w:hideMark/>
          </w:tcPr>
          <w:p w14:paraId="3421930A" w14:textId="77777777" w:rsidR="000C6B10" w:rsidRPr="000C6B10" w:rsidRDefault="000C6B10" w:rsidP="000C6B10">
            <w:pPr>
              <w:keepLines/>
              <w:spacing w:before="40" w:after="40" w:line="240" w:lineRule="auto"/>
              <w:jc w:val="center"/>
              <w:rPr>
                <w:rFonts w:ascii="Times New Roman" w:eastAsia="Times New Roman" w:hAnsi="Times New Roman" w:cs="Times New Roman"/>
                <w:noProof/>
                <w:position w:val="-10"/>
                <w:szCs w:val="20"/>
                <w:lang w:val="en-GB" w:eastAsia="x-none"/>
              </w:rPr>
            </w:pPr>
            <w:r w:rsidRPr="000C6B10">
              <w:rPr>
                <w:rFonts w:ascii="Times New Roman" w:eastAsia="SimSun" w:hAnsi="Times New Roman" w:cs="Times New Roman"/>
                <w:noProof/>
                <w:position w:val="-10"/>
                <w:szCs w:val="20"/>
                <w:lang w:val="en-GB" w:eastAsia="x-none"/>
              </w:rPr>
              <w:drawing>
                <wp:inline distT="0" distB="0" distL="0" distR="0" wp14:anchorId="40AA44E1" wp14:editId="5F213039">
                  <wp:extent cx="91440" cy="182880"/>
                  <wp:effectExtent l="0" t="0" r="3810" b="762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91440" cy="182880"/>
                          </a:xfrm>
                          <a:prstGeom prst="rect">
                            <a:avLst/>
                          </a:prstGeom>
                          <a:noFill/>
                          <a:ln>
                            <a:noFill/>
                          </a:ln>
                        </pic:spPr>
                      </pic:pic>
                    </a:graphicData>
                  </a:graphic>
                </wp:inline>
              </w:drawing>
            </w:r>
          </w:p>
        </w:tc>
        <w:tc>
          <w:tcPr>
            <w:tcW w:w="1019" w:type="dxa"/>
            <w:tcBorders>
              <w:top w:val="single" w:sz="4" w:space="0" w:color="auto"/>
              <w:left w:val="single" w:sz="4" w:space="0" w:color="auto"/>
              <w:bottom w:val="single" w:sz="4" w:space="0" w:color="auto"/>
              <w:right w:val="single" w:sz="4" w:space="0" w:color="auto"/>
            </w:tcBorders>
            <w:hideMark/>
          </w:tcPr>
          <w:p w14:paraId="0712A966" w14:textId="77777777" w:rsidR="000C6B10" w:rsidRPr="000C6B10" w:rsidRDefault="000C6B10" w:rsidP="000C6B10">
            <w:pPr>
              <w:keepLines/>
              <w:spacing w:before="40" w:after="40" w:line="240" w:lineRule="auto"/>
              <w:jc w:val="center"/>
              <w:rPr>
                <w:rFonts w:ascii="Times New Roman" w:eastAsia="SimSun" w:hAnsi="Times New Roman" w:cs="Times New Roman"/>
                <w:noProof/>
                <w:position w:val="-10"/>
                <w:szCs w:val="20"/>
                <w:lang w:val="en-GB" w:eastAsia="x-none"/>
              </w:rPr>
            </w:pPr>
            <w:r w:rsidRPr="000C6B10">
              <w:rPr>
                <w:rFonts w:ascii="Times New Roman" w:eastAsia="SimSun" w:hAnsi="Times New Roman" w:cs="Times New Roman"/>
                <w:noProof/>
                <w:position w:val="-10"/>
                <w:szCs w:val="20"/>
                <w:lang w:val="en-GB" w:eastAsia="x-none"/>
              </w:rPr>
              <w:drawing>
                <wp:inline distT="0" distB="0" distL="0" distR="0" wp14:anchorId="1743D54C" wp14:editId="205A8F3D">
                  <wp:extent cx="91440" cy="182880"/>
                  <wp:effectExtent l="0" t="0" r="3810" b="762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91440" cy="182880"/>
                          </a:xfrm>
                          <a:prstGeom prst="rect">
                            <a:avLst/>
                          </a:prstGeom>
                          <a:noFill/>
                          <a:ln>
                            <a:noFill/>
                          </a:ln>
                        </pic:spPr>
                      </pic:pic>
                    </a:graphicData>
                  </a:graphic>
                </wp:inline>
              </w:drawing>
            </w:r>
            <w:r w:rsidRPr="000C6B10">
              <w:rPr>
                <w:rFonts w:ascii="Times New Roman" w:eastAsia="SimSun" w:hAnsi="Times New Roman" w:cs="Times New Roman"/>
                <w:szCs w:val="20"/>
                <w:lang w:val="en-GB" w:eastAsia="x-none"/>
              </w:rPr>
              <w:t>, 9</w:t>
            </w:r>
          </w:p>
        </w:tc>
        <w:tc>
          <w:tcPr>
            <w:tcW w:w="1191" w:type="dxa"/>
            <w:tcBorders>
              <w:top w:val="single" w:sz="4" w:space="0" w:color="auto"/>
              <w:left w:val="single" w:sz="4" w:space="0" w:color="auto"/>
              <w:bottom w:val="single" w:sz="4" w:space="0" w:color="auto"/>
              <w:right w:val="single" w:sz="4" w:space="0" w:color="auto"/>
            </w:tcBorders>
            <w:hideMark/>
          </w:tcPr>
          <w:p w14:paraId="71F95B75" w14:textId="77777777" w:rsidR="000C6B10" w:rsidRPr="000C6B10" w:rsidRDefault="000C6B10" w:rsidP="000C6B10">
            <w:pPr>
              <w:keepLines/>
              <w:spacing w:before="40" w:after="40" w:line="240" w:lineRule="auto"/>
              <w:jc w:val="center"/>
              <w:rPr>
                <w:rFonts w:ascii="Times New Roman" w:eastAsia="SimSun" w:hAnsi="Times New Roman" w:cs="Times New Roman"/>
                <w:noProof/>
                <w:position w:val="-10"/>
                <w:szCs w:val="20"/>
                <w:lang w:val="en-GB" w:eastAsia="x-none"/>
              </w:rPr>
            </w:pPr>
            <w:r w:rsidRPr="000C6B10">
              <w:rPr>
                <w:rFonts w:ascii="Times New Roman" w:eastAsia="SimSun" w:hAnsi="Times New Roman" w:cs="Times New Roman"/>
                <w:noProof/>
                <w:position w:val="-10"/>
                <w:szCs w:val="20"/>
                <w:lang w:val="en-GB" w:eastAsia="x-none"/>
              </w:rPr>
              <w:drawing>
                <wp:inline distT="0" distB="0" distL="0" distR="0" wp14:anchorId="4D35EDB4" wp14:editId="28ECE45D">
                  <wp:extent cx="91440" cy="182880"/>
                  <wp:effectExtent l="0" t="0" r="3810" b="762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91440" cy="182880"/>
                          </a:xfrm>
                          <a:prstGeom prst="rect">
                            <a:avLst/>
                          </a:prstGeom>
                          <a:noFill/>
                          <a:ln>
                            <a:noFill/>
                          </a:ln>
                        </pic:spPr>
                      </pic:pic>
                    </a:graphicData>
                  </a:graphic>
                </wp:inline>
              </w:drawing>
            </w:r>
            <w:r w:rsidRPr="000C6B10">
              <w:rPr>
                <w:rFonts w:ascii="Times New Roman" w:eastAsia="SimSun" w:hAnsi="Times New Roman" w:cs="Times New Roman"/>
                <w:szCs w:val="20"/>
                <w:lang w:val="en-GB" w:eastAsia="x-none"/>
              </w:rPr>
              <w:t>, 5, 9</w:t>
            </w:r>
          </w:p>
        </w:tc>
        <w:tc>
          <w:tcPr>
            <w:tcW w:w="1363" w:type="dxa"/>
            <w:tcBorders>
              <w:top w:val="single" w:sz="4" w:space="0" w:color="auto"/>
              <w:left w:val="single" w:sz="4" w:space="0" w:color="auto"/>
              <w:bottom w:val="single" w:sz="4" w:space="0" w:color="auto"/>
              <w:right w:val="single" w:sz="4" w:space="0" w:color="auto"/>
            </w:tcBorders>
            <w:hideMark/>
          </w:tcPr>
          <w:p w14:paraId="06369A8F" w14:textId="77777777" w:rsidR="000C6B10" w:rsidRPr="000C6B10" w:rsidRDefault="000C6B10" w:rsidP="000C6B10">
            <w:pPr>
              <w:keepLines/>
              <w:spacing w:before="40" w:after="40" w:line="240" w:lineRule="auto"/>
              <w:jc w:val="center"/>
              <w:rPr>
                <w:rFonts w:ascii="Times New Roman" w:eastAsia="SimSun" w:hAnsi="Times New Roman" w:cs="Times New Roman"/>
                <w:noProof/>
                <w:position w:val="-10"/>
                <w:szCs w:val="20"/>
                <w:lang w:val="en-GB" w:eastAsia="x-none"/>
              </w:rPr>
            </w:pPr>
            <w:r w:rsidRPr="000C6B10">
              <w:rPr>
                <w:rFonts w:ascii="Times New Roman" w:eastAsia="SimSun" w:hAnsi="Times New Roman" w:cs="Times New Roman"/>
                <w:noProof/>
                <w:position w:val="-10"/>
                <w:szCs w:val="20"/>
                <w:lang w:val="en-GB" w:eastAsia="x-none"/>
              </w:rPr>
              <w:drawing>
                <wp:inline distT="0" distB="0" distL="0" distR="0" wp14:anchorId="230192B0" wp14:editId="0E6527AF">
                  <wp:extent cx="91440" cy="182880"/>
                  <wp:effectExtent l="0" t="0" r="3810" b="762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91440" cy="182880"/>
                          </a:xfrm>
                          <a:prstGeom prst="rect">
                            <a:avLst/>
                          </a:prstGeom>
                          <a:noFill/>
                          <a:ln>
                            <a:noFill/>
                          </a:ln>
                        </pic:spPr>
                      </pic:pic>
                    </a:graphicData>
                  </a:graphic>
                </wp:inline>
              </w:drawing>
            </w:r>
            <w:r w:rsidRPr="000C6B10">
              <w:rPr>
                <w:rFonts w:ascii="Times New Roman" w:eastAsia="SimSun" w:hAnsi="Times New Roman" w:cs="Times New Roman"/>
                <w:szCs w:val="20"/>
                <w:lang w:val="en-GB" w:eastAsia="x-none"/>
              </w:rPr>
              <w:t>, 3, 6, 9</w:t>
            </w:r>
          </w:p>
        </w:tc>
      </w:tr>
      <w:tr w:rsidR="000C6B10" w:rsidRPr="000C6B10" w14:paraId="2C26C55C" w14:textId="77777777" w:rsidTr="008F4017">
        <w:trPr>
          <w:trHeight w:val="44"/>
          <w:jc w:val="center"/>
        </w:trPr>
        <w:tc>
          <w:tcPr>
            <w:tcW w:w="1147" w:type="dxa"/>
            <w:tcBorders>
              <w:top w:val="single" w:sz="4" w:space="0" w:color="auto"/>
              <w:left w:val="single" w:sz="4" w:space="0" w:color="auto"/>
              <w:bottom w:val="single" w:sz="4" w:space="0" w:color="auto"/>
              <w:right w:val="single" w:sz="4" w:space="0" w:color="auto"/>
            </w:tcBorders>
            <w:hideMark/>
          </w:tcPr>
          <w:p w14:paraId="1C33E2B5" w14:textId="77777777" w:rsidR="000C6B10" w:rsidRPr="000C6B10" w:rsidRDefault="000C6B10" w:rsidP="000C6B10">
            <w:pPr>
              <w:keepLines/>
              <w:spacing w:before="40" w:after="40" w:line="240" w:lineRule="auto"/>
              <w:jc w:val="center"/>
              <w:rPr>
                <w:rFonts w:ascii="Times New Roman" w:eastAsia="Batang" w:hAnsi="Times New Roman" w:cs="Times New Roman"/>
                <w:szCs w:val="20"/>
                <w:lang w:val="en-GB" w:eastAsia="x-none"/>
              </w:rPr>
            </w:pPr>
            <w:r w:rsidRPr="000C6B10">
              <w:rPr>
                <w:rFonts w:ascii="Times New Roman" w:eastAsia="Batang" w:hAnsi="Times New Roman" w:cs="Times New Roman"/>
                <w:szCs w:val="20"/>
                <w:lang w:val="en-GB" w:eastAsia="x-none"/>
              </w:rPr>
              <w:t>13</w:t>
            </w:r>
          </w:p>
        </w:tc>
        <w:tc>
          <w:tcPr>
            <w:tcW w:w="773" w:type="dxa"/>
            <w:tcBorders>
              <w:top w:val="single" w:sz="4" w:space="0" w:color="auto"/>
              <w:left w:val="single" w:sz="4" w:space="0" w:color="auto"/>
              <w:bottom w:val="single" w:sz="4" w:space="0" w:color="auto"/>
              <w:right w:val="single" w:sz="4" w:space="0" w:color="auto"/>
            </w:tcBorders>
            <w:hideMark/>
          </w:tcPr>
          <w:p w14:paraId="0D8CEBBC" w14:textId="77777777" w:rsidR="000C6B10" w:rsidRPr="000C6B10" w:rsidRDefault="000C6B10" w:rsidP="000C6B10">
            <w:pPr>
              <w:keepLines/>
              <w:spacing w:before="40" w:after="40" w:line="240" w:lineRule="auto"/>
              <w:jc w:val="center"/>
              <w:rPr>
                <w:rFonts w:ascii="Times New Roman" w:eastAsia="Times New Roman" w:hAnsi="Times New Roman" w:cs="Times New Roman"/>
                <w:noProof/>
                <w:position w:val="-10"/>
                <w:szCs w:val="20"/>
                <w:lang w:val="en-GB" w:eastAsia="x-none"/>
              </w:rPr>
            </w:pPr>
            <w:r w:rsidRPr="000C6B10">
              <w:rPr>
                <w:rFonts w:ascii="Times New Roman" w:eastAsia="SimSun" w:hAnsi="Times New Roman" w:cs="Times New Roman"/>
                <w:noProof/>
                <w:position w:val="-10"/>
                <w:szCs w:val="20"/>
                <w:lang w:val="en-GB" w:eastAsia="x-none"/>
              </w:rPr>
              <w:drawing>
                <wp:inline distT="0" distB="0" distL="0" distR="0" wp14:anchorId="59B00B76" wp14:editId="51B4921F">
                  <wp:extent cx="91440" cy="182880"/>
                  <wp:effectExtent l="0" t="0" r="3810" b="762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91440" cy="182880"/>
                          </a:xfrm>
                          <a:prstGeom prst="rect">
                            <a:avLst/>
                          </a:prstGeom>
                          <a:noFill/>
                          <a:ln>
                            <a:noFill/>
                          </a:ln>
                        </pic:spPr>
                      </pic:pic>
                    </a:graphicData>
                  </a:graphic>
                </wp:inline>
              </w:drawing>
            </w:r>
          </w:p>
        </w:tc>
        <w:tc>
          <w:tcPr>
            <w:tcW w:w="1019" w:type="dxa"/>
            <w:tcBorders>
              <w:top w:val="single" w:sz="4" w:space="0" w:color="auto"/>
              <w:left w:val="single" w:sz="4" w:space="0" w:color="auto"/>
              <w:bottom w:val="single" w:sz="4" w:space="0" w:color="auto"/>
              <w:right w:val="single" w:sz="4" w:space="0" w:color="auto"/>
            </w:tcBorders>
            <w:hideMark/>
          </w:tcPr>
          <w:p w14:paraId="723C44B0" w14:textId="77777777" w:rsidR="000C6B10" w:rsidRPr="000C6B10" w:rsidRDefault="000C6B10" w:rsidP="000C6B10">
            <w:pPr>
              <w:keepLines/>
              <w:spacing w:before="40" w:after="40" w:line="240" w:lineRule="auto"/>
              <w:jc w:val="center"/>
              <w:rPr>
                <w:rFonts w:ascii="Times New Roman" w:eastAsia="SimSun" w:hAnsi="Times New Roman" w:cs="Times New Roman"/>
                <w:noProof/>
                <w:position w:val="-10"/>
                <w:szCs w:val="20"/>
                <w:lang w:val="en-GB" w:eastAsia="x-none"/>
              </w:rPr>
            </w:pPr>
            <w:r w:rsidRPr="000C6B10">
              <w:rPr>
                <w:rFonts w:ascii="Times New Roman" w:eastAsia="SimSun" w:hAnsi="Times New Roman" w:cs="Times New Roman"/>
                <w:noProof/>
                <w:position w:val="-10"/>
                <w:szCs w:val="20"/>
                <w:lang w:val="en-GB" w:eastAsia="x-none"/>
              </w:rPr>
              <w:drawing>
                <wp:inline distT="0" distB="0" distL="0" distR="0" wp14:anchorId="17568A74" wp14:editId="6E0A39C9">
                  <wp:extent cx="91440" cy="182880"/>
                  <wp:effectExtent l="0" t="0" r="3810" b="762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91440" cy="182880"/>
                          </a:xfrm>
                          <a:prstGeom prst="rect">
                            <a:avLst/>
                          </a:prstGeom>
                          <a:noFill/>
                          <a:ln>
                            <a:noFill/>
                          </a:ln>
                        </pic:spPr>
                      </pic:pic>
                    </a:graphicData>
                  </a:graphic>
                </wp:inline>
              </w:drawing>
            </w:r>
            <w:r w:rsidRPr="000C6B10">
              <w:rPr>
                <w:rFonts w:ascii="Times New Roman" w:eastAsia="SimSun" w:hAnsi="Times New Roman" w:cs="Times New Roman"/>
                <w:szCs w:val="20"/>
                <w:lang w:val="en-GB" w:eastAsia="x-none"/>
              </w:rPr>
              <w:t>, 9</w:t>
            </w:r>
          </w:p>
        </w:tc>
        <w:tc>
          <w:tcPr>
            <w:tcW w:w="1191" w:type="dxa"/>
            <w:tcBorders>
              <w:top w:val="single" w:sz="4" w:space="0" w:color="auto"/>
              <w:left w:val="single" w:sz="4" w:space="0" w:color="auto"/>
              <w:bottom w:val="single" w:sz="4" w:space="0" w:color="auto"/>
              <w:right w:val="single" w:sz="4" w:space="0" w:color="auto"/>
            </w:tcBorders>
            <w:hideMark/>
          </w:tcPr>
          <w:p w14:paraId="0D241963" w14:textId="77777777" w:rsidR="000C6B10" w:rsidRPr="000C6B10" w:rsidRDefault="000C6B10" w:rsidP="000C6B10">
            <w:pPr>
              <w:keepLines/>
              <w:spacing w:before="40" w:after="40" w:line="240" w:lineRule="auto"/>
              <w:jc w:val="center"/>
              <w:rPr>
                <w:rFonts w:ascii="Times New Roman" w:eastAsia="SimSun" w:hAnsi="Times New Roman" w:cs="Times New Roman"/>
                <w:noProof/>
                <w:position w:val="-10"/>
                <w:szCs w:val="20"/>
                <w:lang w:val="en-GB" w:eastAsia="x-none"/>
              </w:rPr>
            </w:pPr>
            <w:r w:rsidRPr="000C6B10">
              <w:rPr>
                <w:rFonts w:ascii="Times New Roman" w:eastAsia="SimSun" w:hAnsi="Times New Roman" w:cs="Times New Roman"/>
                <w:noProof/>
                <w:position w:val="-10"/>
                <w:szCs w:val="20"/>
                <w:lang w:val="en-GB" w:eastAsia="x-none"/>
              </w:rPr>
              <w:drawing>
                <wp:inline distT="0" distB="0" distL="0" distR="0" wp14:anchorId="1957D653" wp14:editId="59C5DCD5">
                  <wp:extent cx="91440" cy="182880"/>
                  <wp:effectExtent l="0" t="0" r="3810" b="762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91440" cy="182880"/>
                          </a:xfrm>
                          <a:prstGeom prst="rect">
                            <a:avLst/>
                          </a:prstGeom>
                          <a:noFill/>
                          <a:ln>
                            <a:noFill/>
                          </a:ln>
                        </pic:spPr>
                      </pic:pic>
                    </a:graphicData>
                  </a:graphic>
                </wp:inline>
              </w:drawing>
            </w:r>
            <w:r w:rsidRPr="000C6B10">
              <w:rPr>
                <w:rFonts w:ascii="Times New Roman" w:eastAsia="SimSun" w:hAnsi="Times New Roman" w:cs="Times New Roman"/>
                <w:szCs w:val="20"/>
                <w:lang w:val="en-GB" w:eastAsia="x-none"/>
              </w:rPr>
              <w:t>, 5, 9</w:t>
            </w:r>
          </w:p>
        </w:tc>
        <w:tc>
          <w:tcPr>
            <w:tcW w:w="1363" w:type="dxa"/>
            <w:tcBorders>
              <w:top w:val="single" w:sz="4" w:space="0" w:color="auto"/>
              <w:left w:val="single" w:sz="4" w:space="0" w:color="auto"/>
              <w:bottom w:val="single" w:sz="4" w:space="0" w:color="auto"/>
              <w:right w:val="single" w:sz="4" w:space="0" w:color="auto"/>
            </w:tcBorders>
            <w:hideMark/>
          </w:tcPr>
          <w:p w14:paraId="3CEEB1C6" w14:textId="77777777" w:rsidR="000C6B10" w:rsidRPr="000C6B10" w:rsidRDefault="000C6B10" w:rsidP="000C6B10">
            <w:pPr>
              <w:keepLines/>
              <w:spacing w:before="40" w:after="40" w:line="240" w:lineRule="auto"/>
              <w:jc w:val="center"/>
              <w:rPr>
                <w:rFonts w:ascii="Times New Roman" w:eastAsia="SimSun" w:hAnsi="Times New Roman" w:cs="Times New Roman"/>
                <w:noProof/>
                <w:position w:val="-10"/>
                <w:szCs w:val="20"/>
                <w:lang w:val="en-GB" w:eastAsia="x-none"/>
              </w:rPr>
            </w:pPr>
            <w:r w:rsidRPr="000C6B10">
              <w:rPr>
                <w:rFonts w:ascii="Times New Roman" w:eastAsia="SimSun" w:hAnsi="Times New Roman" w:cs="Times New Roman"/>
                <w:noProof/>
                <w:position w:val="-10"/>
                <w:szCs w:val="20"/>
                <w:lang w:val="en-GB" w:eastAsia="x-none"/>
              </w:rPr>
              <w:drawing>
                <wp:inline distT="0" distB="0" distL="0" distR="0" wp14:anchorId="16B5B771" wp14:editId="544B1848">
                  <wp:extent cx="91440" cy="182880"/>
                  <wp:effectExtent l="0" t="0" r="3810" b="762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91440" cy="182880"/>
                          </a:xfrm>
                          <a:prstGeom prst="rect">
                            <a:avLst/>
                          </a:prstGeom>
                          <a:noFill/>
                          <a:ln>
                            <a:noFill/>
                          </a:ln>
                        </pic:spPr>
                      </pic:pic>
                    </a:graphicData>
                  </a:graphic>
                </wp:inline>
              </w:drawing>
            </w:r>
            <w:r w:rsidRPr="000C6B10">
              <w:rPr>
                <w:rFonts w:ascii="Times New Roman" w:eastAsia="SimSun" w:hAnsi="Times New Roman" w:cs="Times New Roman"/>
                <w:szCs w:val="20"/>
                <w:lang w:val="en-GB" w:eastAsia="x-none"/>
              </w:rPr>
              <w:t>, 3, 6, 9</w:t>
            </w:r>
          </w:p>
        </w:tc>
      </w:tr>
    </w:tbl>
    <w:p w14:paraId="666E1863" w14:textId="77777777" w:rsidR="000C6B10" w:rsidRPr="000C6B10" w:rsidRDefault="000C6B10" w:rsidP="000C6B10">
      <w:pPr>
        <w:spacing w:after="0" w:line="240" w:lineRule="auto"/>
        <w:rPr>
          <w:rFonts w:ascii="Times" w:eastAsia="Batang" w:hAnsi="Times" w:cs="Times New Roman"/>
          <w:sz w:val="22"/>
          <w:lang w:val="en-GB" w:eastAsia="zh-CN"/>
        </w:rPr>
      </w:pPr>
    </w:p>
    <w:p w14:paraId="28AA701F" w14:textId="77777777" w:rsidR="000C6B10" w:rsidRPr="000C6B10" w:rsidRDefault="000C6B10" w:rsidP="000C6B10">
      <w:pPr>
        <w:spacing w:after="0" w:line="240" w:lineRule="auto"/>
        <w:rPr>
          <w:rFonts w:ascii="Times" w:eastAsia="Batang" w:hAnsi="Times" w:cs="Times New Roman"/>
          <w:szCs w:val="24"/>
          <w:lang w:val="en-GB" w:eastAsia="zh-CN"/>
        </w:rPr>
      </w:pPr>
      <w:r w:rsidRPr="000C6B10">
        <w:rPr>
          <w:rFonts w:ascii="Times" w:eastAsia="Batang" w:hAnsi="Times" w:cs="Times New Roman"/>
          <w:szCs w:val="24"/>
          <w:highlight w:val="green"/>
          <w:lang w:val="en-GB" w:eastAsia="zh-CN"/>
        </w:rPr>
        <w:t>Agreement:</w:t>
      </w:r>
      <w:r w:rsidRPr="000C6B10">
        <w:rPr>
          <w:rFonts w:ascii="Times" w:eastAsia="Batang" w:hAnsi="Times" w:cs="Times New Roman"/>
          <w:szCs w:val="24"/>
          <w:lang w:val="en-GB" w:eastAsia="zh-CN"/>
        </w:rPr>
        <w:t xml:space="preserve"> </w:t>
      </w:r>
    </w:p>
    <w:p w14:paraId="2D9C2D27" w14:textId="77777777" w:rsidR="000C6B10" w:rsidRPr="000C6B10" w:rsidRDefault="000C6B10" w:rsidP="000C6B10">
      <w:pPr>
        <w:spacing w:after="0" w:line="240" w:lineRule="auto"/>
        <w:rPr>
          <w:rFonts w:ascii="Times" w:eastAsia="Batang" w:hAnsi="Times" w:cs="Times New Roman"/>
          <w:szCs w:val="24"/>
          <w:lang w:val="en-GB" w:eastAsia="zh-CN"/>
        </w:rPr>
      </w:pPr>
      <w:r w:rsidRPr="000C6B10">
        <w:rPr>
          <w:rFonts w:ascii="Times" w:eastAsia="Batang" w:hAnsi="Times" w:cs="Times New Roman"/>
          <w:szCs w:val="24"/>
          <w:lang w:val="en-GB" w:eastAsia="zh-CN"/>
        </w:rPr>
        <w:t>Adopt the following double DM-RS positions for durations 12-13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7"/>
        <w:gridCol w:w="851"/>
        <w:gridCol w:w="851"/>
        <w:gridCol w:w="851"/>
        <w:gridCol w:w="851"/>
      </w:tblGrid>
      <w:tr w:rsidR="000C6B10" w:rsidRPr="000C6B10" w14:paraId="73B451D5" w14:textId="77777777" w:rsidTr="008F4017">
        <w:trPr>
          <w:jc w:val="center"/>
        </w:trPr>
        <w:tc>
          <w:tcPr>
            <w:tcW w:w="1657" w:type="dxa"/>
            <w:vMerge w:val="restart"/>
            <w:tcBorders>
              <w:top w:val="single" w:sz="4" w:space="0" w:color="auto"/>
              <w:left w:val="single" w:sz="4" w:space="0" w:color="auto"/>
              <w:bottom w:val="single" w:sz="4" w:space="0" w:color="auto"/>
              <w:right w:val="single" w:sz="4" w:space="0" w:color="auto"/>
            </w:tcBorders>
            <w:hideMark/>
          </w:tcPr>
          <w:p w14:paraId="5B7D0D7A" w14:textId="77777777" w:rsidR="000C6B10" w:rsidRPr="000C6B10" w:rsidRDefault="001C30C2" w:rsidP="000C6B10">
            <w:pPr>
              <w:keepNext/>
              <w:keepLines/>
              <w:spacing w:after="0" w:line="240" w:lineRule="auto"/>
              <w:jc w:val="center"/>
              <w:rPr>
                <w:rFonts w:eastAsia="Batang" w:cs="Times New Roman"/>
                <w:b/>
                <w:sz w:val="18"/>
                <w:szCs w:val="24"/>
                <w:lang w:eastAsia="zh-CN"/>
              </w:rPr>
            </w:pPr>
            <m:oMath>
              <m:sSub>
                <m:sSubPr>
                  <m:ctrlPr>
                    <w:rPr>
                      <w:rFonts w:ascii="Cambria Math" w:eastAsia="Batang" w:hAnsi="Cambria Math" w:cs="Times New Roman"/>
                      <w:i/>
                      <w:sz w:val="22"/>
                      <w:lang w:val="en-GB" w:eastAsia="zh-CN"/>
                    </w:rPr>
                  </m:ctrlPr>
                </m:sSubPr>
                <m:e>
                  <m:r>
                    <w:rPr>
                      <w:rFonts w:ascii="Cambria Math" w:eastAsia="Batang" w:hAnsi="Cambria Math" w:cs="Times New Roman"/>
                      <w:szCs w:val="24"/>
                      <w:lang w:val="en-GB" w:eastAsia="zh-CN"/>
                    </w:rPr>
                    <m:t>l</m:t>
                  </m:r>
                </m:e>
                <m:sub>
                  <m:r>
                    <m:rPr>
                      <m:nor/>
                    </m:rPr>
                    <w:rPr>
                      <w:rFonts w:ascii="Cambria Math" w:eastAsia="Batang" w:hAnsi="Cambria Math" w:cs="Times New Roman"/>
                      <w:szCs w:val="24"/>
                      <w:lang w:val="en-GB" w:eastAsia="zh-CN"/>
                    </w:rPr>
                    <m:t>d</m:t>
                  </m:r>
                </m:sub>
              </m:sSub>
            </m:oMath>
            <w:r w:rsidR="000C6B10" w:rsidRPr="000C6B10">
              <w:rPr>
                <w:rFonts w:eastAsia="Batang" w:cs="Times New Roman"/>
                <w:szCs w:val="24"/>
                <w:lang w:val="en-GB" w:eastAsia="zh-CN"/>
              </w:rPr>
              <w:t xml:space="preserve"> </w:t>
            </w:r>
            <w:r w:rsidR="000C6B10" w:rsidRPr="000C6B10">
              <w:rPr>
                <w:rFonts w:eastAsia="Batang" w:cs="Times New Roman"/>
                <w:b/>
                <w:sz w:val="18"/>
                <w:szCs w:val="24"/>
                <w:lang w:val="en-GB" w:eastAsia="zh-CN"/>
              </w:rPr>
              <w:t xml:space="preserve"> in symbols</w:t>
            </w:r>
          </w:p>
        </w:tc>
        <w:tc>
          <w:tcPr>
            <w:tcW w:w="3404" w:type="dxa"/>
            <w:gridSpan w:val="4"/>
            <w:tcBorders>
              <w:top w:val="single" w:sz="4" w:space="0" w:color="auto"/>
              <w:left w:val="single" w:sz="4" w:space="0" w:color="auto"/>
              <w:bottom w:val="nil"/>
              <w:right w:val="single" w:sz="4" w:space="0" w:color="auto"/>
            </w:tcBorders>
            <w:vAlign w:val="bottom"/>
            <w:hideMark/>
          </w:tcPr>
          <w:p w14:paraId="677AF921" w14:textId="77777777" w:rsidR="000C6B10" w:rsidRPr="000C6B10" w:rsidRDefault="000C6B10" w:rsidP="000C6B10">
            <w:pPr>
              <w:keepNext/>
              <w:keepLines/>
              <w:spacing w:after="0" w:line="240" w:lineRule="auto"/>
              <w:jc w:val="center"/>
              <w:rPr>
                <w:rFonts w:eastAsia="Batang" w:cs="Times New Roman"/>
                <w:b/>
                <w:sz w:val="18"/>
                <w:szCs w:val="24"/>
                <w:lang w:val="en-GB" w:eastAsia="zh-CN"/>
              </w:rPr>
            </w:pPr>
            <w:r w:rsidRPr="000C6B10">
              <w:rPr>
                <w:rFonts w:eastAsia="Batang" w:cs="Times New Roman"/>
                <w:b/>
                <w:sz w:val="18"/>
                <w:szCs w:val="24"/>
                <w:lang w:val="en-GB" w:eastAsia="zh-CN"/>
              </w:rPr>
              <w:t xml:space="preserve">DM-RS positions </w:t>
            </w:r>
            <w:r w:rsidRPr="000C6B10">
              <w:rPr>
                <w:rFonts w:eastAsia="Batang" w:cs="Times New Roman"/>
                <w:b/>
                <w:position w:val="-6"/>
                <w:sz w:val="18"/>
                <w:lang w:val="en-GB" w:eastAsia="zh-CN"/>
              </w:rPr>
              <w:object w:dxaOrig="156" w:dyaOrig="300" w14:anchorId="659F1518">
                <v:shape id="_x0000_i1030" type="#_x0000_t75" style="width:8.15pt;height:14.95pt" o:ole="">
                  <v:imagedata r:id="rId12" o:title=""/>
                </v:shape>
                <o:OLEObject Type="Embed" ProgID="Equation.3" ShapeID="_x0000_i1030" DrawAspect="Content" ObjectID="_1664384131" r:id="rId19"/>
              </w:object>
            </w:r>
          </w:p>
        </w:tc>
      </w:tr>
      <w:tr w:rsidR="000C6B10" w:rsidRPr="000C6B10" w14:paraId="36C21DA4" w14:textId="77777777" w:rsidTr="008F4017">
        <w:trPr>
          <w:jc w:val="center"/>
        </w:trPr>
        <w:tc>
          <w:tcPr>
            <w:tcW w:w="0" w:type="auto"/>
            <w:vMerge/>
            <w:vAlign w:val="center"/>
            <w:hideMark/>
          </w:tcPr>
          <w:p w14:paraId="67B45954" w14:textId="77777777" w:rsidR="000C6B10" w:rsidRPr="000C6B10" w:rsidRDefault="000C6B10" w:rsidP="000C6B10">
            <w:pPr>
              <w:spacing w:after="0" w:line="240" w:lineRule="auto"/>
              <w:rPr>
                <w:rFonts w:eastAsia="Batang" w:cs="Times New Roman"/>
                <w:b/>
                <w:sz w:val="18"/>
                <w:lang w:val="en-GB" w:eastAsia="zh-CN"/>
              </w:rPr>
            </w:pPr>
          </w:p>
        </w:tc>
        <w:tc>
          <w:tcPr>
            <w:tcW w:w="3404" w:type="dxa"/>
            <w:gridSpan w:val="4"/>
            <w:tcBorders>
              <w:top w:val="nil"/>
              <w:left w:val="single" w:sz="4" w:space="0" w:color="auto"/>
              <w:bottom w:val="single" w:sz="4" w:space="0" w:color="auto"/>
              <w:right w:val="single" w:sz="4" w:space="0" w:color="auto"/>
            </w:tcBorders>
            <w:vAlign w:val="bottom"/>
            <w:hideMark/>
          </w:tcPr>
          <w:p w14:paraId="0CD3DC96" w14:textId="77777777" w:rsidR="000C6B10" w:rsidRPr="000C6B10" w:rsidRDefault="000C6B10" w:rsidP="000C6B10">
            <w:pPr>
              <w:keepNext/>
              <w:keepLines/>
              <w:spacing w:after="0" w:line="240" w:lineRule="auto"/>
              <w:jc w:val="center"/>
              <w:rPr>
                <w:rFonts w:eastAsia="Batang" w:cs="Times New Roman"/>
                <w:b/>
                <w:sz w:val="18"/>
                <w:szCs w:val="24"/>
                <w:lang w:val="en-GB" w:eastAsia="zh-CN"/>
              </w:rPr>
            </w:pPr>
            <w:r w:rsidRPr="000C6B10">
              <w:rPr>
                <w:rFonts w:eastAsia="Batang" w:cs="Times New Roman"/>
                <w:b/>
                <w:sz w:val="18"/>
                <w:szCs w:val="24"/>
                <w:lang w:val="en-GB" w:eastAsia="zh-CN"/>
              </w:rPr>
              <w:t>PDSCH mapping type B</w:t>
            </w:r>
          </w:p>
        </w:tc>
      </w:tr>
      <w:tr w:rsidR="000C6B10" w:rsidRPr="000C6B10" w14:paraId="3544D761" w14:textId="77777777" w:rsidTr="008F4017">
        <w:trPr>
          <w:jc w:val="center"/>
        </w:trPr>
        <w:tc>
          <w:tcPr>
            <w:tcW w:w="0" w:type="auto"/>
            <w:vMerge/>
            <w:vAlign w:val="center"/>
            <w:hideMark/>
          </w:tcPr>
          <w:p w14:paraId="4FF7EA6E" w14:textId="77777777" w:rsidR="000C6B10" w:rsidRPr="000C6B10" w:rsidRDefault="000C6B10" w:rsidP="000C6B10">
            <w:pPr>
              <w:spacing w:after="0" w:line="240" w:lineRule="auto"/>
              <w:rPr>
                <w:rFonts w:eastAsia="Batang" w:cs="Times New Roman"/>
                <w:b/>
                <w:sz w:val="18"/>
                <w:lang w:val="en-GB" w:eastAsia="zh-CN"/>
              </w:rPr>
            </w:pPr>
          </w:p>
        </w:tc>
        <w:tc>
          <w:tcPr>
            <w:tcW w:w="3404" w:type="dxa"/>
            <w:gridSpan w:val="4"/>
            <w:tcBorders>
              <w:top w:val="single" w:sz="4" w:space="0" w:color="auto"/>
              <w:left w:val="single" w:sz="4" w:space="0" w:color="auto"/>
              <w:bottom w:val="nil"/>
              <w:right w:val="single" w:sz="4" w:space="0" w:color="auto"/>
            </w:tcBorders>
            <w:vAlign w:val="bottom"/>
            <w:hideMark/>
          </w:tcPr>
          <w:p w14:paraId="74E94D3B" w14:textId="77777777" w:rsidR="000C6B10" w:rsidRPr="000C6B10" w:rsidRDefault="000C6B10" w:rsidP="000C6B10">
            <w:pPr>
              <w:keepNext/>
              <w:keepLines/>
              <w:spacing w:after="0" w:line="240" w:lineRule="auto"/>
              <w:jc w:val="center"/>
              <w:rPr>
                <w:rFonts w:eastAsia="Batang" w:cs="Times New Roman"/>
                <w:b/>
                <w:i/>
                <w:sz w:val="18"/>
                <w:szCs w:val="24"/>
                <w:lang w:val="en-GB" w:eastAsia="zh-CN"/>
              </w:rPr>
            </w:pPr>
            <w:proofErr w:type="spellStart"/>
            <w:r w:rsidRPr="000C6B10">
              <w:rPr>
                <w:rFonts w:eastAsia="Batang" w:cs="Times New Roman"/>
                <w:b/>
                <w:i/>
                <w:sz w:val="18"/>
                <w:szCs w:val="24"/>
                <w:lang w:val="en-GB" w:eastAsia="zh-CN"/>
              </w:rPr>
              <w:t>dmrs-AdditionalPosition</w:t>
            </w:r>
            <w:proofErr w:type="spellEnd"/>
          </w:p>
        </w:tc>
      </w:tr>
      <w:tr w:rsidR="000C6B10" w:rsidRPr="000C6B10" w14:paraId="1F70A8F9" w14:textId="77777777" w:rsidTr="008F4017">
        <w:trPr>
          <w:jc w:val="center"/>
        </w:trPr>
        <w:tc>
          <w:tcPr>
            <w:tcW w:w="0" w:type="auto"/>
            <w:vMerge/>
            <w:vAlign w:val="center"/>
            <w:hideMark/>
          </w:tcPr>
          <w:p w14:paraId="2D078353" w14:textId="77777777" w:rsidR="000C6B10" w:rsidRPr="000C6B10" w:rsidRDefault="000C6B10" w:rsidP="000C6B10">
            <w:pPr>
              <w:spacing w:after="0" w:line="240" w:lineRule="auto"/>
              <w:rPr>
                <w:rFonts w:eastAsia="Batang" w:cs="Times New Roman"/>
                <w:b/>
                <w:sz w:val="18"/>
                <w:lang w:val="en-GB" w:eastAsia="zh-CN"/>
              </w:rPr>
            </w:pPr>
          </w:p>
        </w:tc>
        <w:tc>
          <w:tcPr>
            <w:tcW w:w="851" w:type="dxa"/>
            <w:tcBorders>
              <w:top w:val="nil"/>
              <w:left w:val="single" w:sz="4" w:space="0" w:color="auto"/>
              <w:bottom w:val="single" w:sz="4" w:space="0" w:color="auto"/>
              <w:right w:val="single" w:sz="4" w:space="0" w:color="auto"/>
            </w:tcBorders>
            <w:hideMark/>
          </w:tcPr>
          <w:p w14:paraId="1445CDE3" w14:textId="77777777" w:rsidR="000C6B10" w:rsidRPr="000C6B10" w:rsidRDefault="000C6B10" w:rsidP="000C6B10">
            <w:pPr>
              <w:keepNext/>
              <w:keepLines/>
              <w:spacing w:after="0" w:line="240" w:lineRule="auto"/>
              <w:jc w:val="center"/>
              <w:rPr>
                <w:rFonts w:eastAsia="Batang" w:cs="Times New Roman"/>
                <w:b/>
                <w:i/>
                <w:sz w:val="18"/>
                <w:szCs w:val="24"/>
                <w:lang w:val="en-GB" w:eastAsia="zh-CN"/>
              </w:rPr>
            </w:pPr>
            <w:r w:rsidRPr="000C6B10">
              <w:rPr>
                <w:rFonts w:eastAsia="Batang" w:cs="Times New Roman"/>
                <w:b/>
                <w:i/>
                <w:sz w:val="18"/>
                <w:szCs w:val="24"/>
                <w:lang w:val="en-GB" w:eastAsia="zh-CN"/>
              </w:rPr>
              <w:t>0</w:t>
            </w:r>
          </w:p>
        </w:tc>
        <w:tc>
          <w:tcPr>
            <w:tcW w:w="851" w:type="dxa"/>
            <w:tcBorders>
              <w:top w:val="nil"/>
              <w:left w:val="single" w:sz="4" w:space="0" w:color="auto"/>
              <w:bottom w:val="single" w:sz="4" w:space="0" w:color="auto"/>
              <w:right w:val="single" w:sz="4" w:space="0" w:color="auto"/>
            </w:tcBorders>
            <w:hideMark/>
          </w:tcPr>
          <w:p w14:paraId="54F842EC" w14:textId="77777777" w:rsidR="000C6B10" w:rsidRPr="000C6B10" w:rsidRDefault="000C6B10" w:rsidP="000C6B10">
            <w:pPr>
              <w:keepNext/>
              <w:keepLines/>
              <w:spacing w:after="0" w:line="240" w:lineRule="auto"/>
              <w:jc w:val="center"/>
              <w:rPr>
                <w:rFonts w:eastAsia="Batang" w:cs="Times New Roman"/>
                <w:b/>
                <w:i/>
                <w:sz w:val="18"/>
                <w:szCs w:val="24"/>
                <w:lang w:val="en-GB" w:eastAsia="zh-CN"/>
              </w:rPr>
            </w:pPr>
            <w:r w:rsidRPr="000C6B10">
              <w:rPr>
                <w:rFonts w:eastAsia="Batang" w:cs="Times New Roman"/>
                <w:b/>
                <w:i/>
                <w:sz w:val="18"/>
                <w:szCs w:val="24"/>
                <w:lang w:val="en-GB" w:eastAsia="zh-CN"/>
              </w:rPr>
              <w:t>1</w:t>
            </w:r>
          </w:p>
        </w:tc>
        <w:tc>
          <w:tcPr>
            <w:tcW w:w="851" w:type="dxa"/>
            <w:tcBorders>
              <w:top w:val="nil"/>
              <w:left w:val="single" w:sz="4" w:space="0" w:color="auto"/>
              <w:bottom w:val="single" w:sz="4" w:space="0" w:color="auto"/>
              <w:right w:val="single" w:sz="4" w:space="0" w:color="auto"/>
            </w:tcBorders>
            <w:hideMark/>
          </w:tcPr>
          <w:p w14:paraId="532C402F" w14:textId="77777777" w:rsidR="000C6B10" w:rsidRPr="000C6B10" w:rsidRDefault="000C6B10" w:rsidP="000C6B10">
            <w:pPr>
              <w:keepNext/>
              <w:keepLines/>
              <w:spacing w:after="0" w:line="240" w:lineRule="auto"/>
              <w:jc w:val="center"/>
              <w:rPr>
                <w:rFonts w:eastAsia="Batang" w:cs="Times New Roman"/>
                <w:b/>
                <w:i/>
                <w:sz w:val="18"/>
                <w:szCs w:val="24"/>
                <w:lang w:val="en-GB" w:eastAsia="zh-CN"/>
              </w:rPr>
            </w:pPr>
            <w:r w:rsidRPr="000C6B10">
              <w:rPr>
                <w:rFonts w:eastAsia="Batang" w:cs="Times New Roman"/>
                <w:b/>
                <w:i/>
                <w:sz w:val="18"/>
                <w:szCs w:val="24"/>
                <w:lang w:val="en-GB" w:eastAsia="zh-CN"/>
              </w:rPr>
              <w:t>2</w:t>
            </w:r>
          </w:p>
        </w:tc>
        <w:tc>
          <w:tcPr>
            <w:tcW w:w="851" w:type="dxa"/>
            <w:tcBorders>
              <w:top w:val="nil"/>
              <w:left w:val="single" w:sz="4" w:space="0" w:color="auto"/>
              <w:bottom w:val="single" w:sz="4" w:space="0" w:color="auto"/>
              <w:right w:val="single" w:sz="4" w:space="0" w:color="auto"/>
            </w:tcBorders>
            <w:hideMark/>
          </w:tcPr>
          <w:p w14:paraId="63A72CDB" w14:textId="77777777" w:rsidR="000C6B10" w:rsidRPr="000C6B10" w:rsidRDefault="000C6B10" w:rsidP="000C6B10">
            <w:pPr>
              <w:keepNext/>
              <w:keepLines/>
              <w:spacing w:after="0" w:line="240" w:lineRule="auto"/>
              <w:jc w:val="center"/>
              <w:rPr>
                <w:rFonts w:eastAsia="Batang" w:cs="Times New Roman"/>
                <w:b/>
                <w:i/>
                <w:sz w:val="18"/>
                <w:szCs w:val="24"/>
                <w:lang w:val="en-GB" w:eastAsia="zh-CN"/>
              </w:rPr>
            </w:pPr>
            <w:r w:rsidRPr="000C6B10">
              <w:rPr>
                <w:rFonts w:eastAsia="Batang" w:cs="Times New Roman"/>
                <w:b/>
                <w:i/>
                <w:sz w:val="18"/>
                <w:szCs w:val="24"/>
                <w:lang w:val="en-GB" w:eastAsia="zh-CN"/>
              </w:rPr>
              <w:t>3</w:t>
            </w:r>
          </w:p>
        </w:tc>
      </w:tr>
      <w:tr w:rsidR="000C6B10" w:rsidRPr="000C6B10" w14:paraId="1E880474" w14:textId="77777777" w:rsidTr="008F4017">
        <w:trPr>
          <w:jc w:val="center"/>
        </w:trPr>
        <w:tc>
          <w:tcPr>
            <w:tcW w:w="1657" w:type="dxa"/>
            <w:tcBorders>
              <w:top w:val="single" w:sz="4" w:space="0" w:color="auto"/>
              <w:left w:val="single" w:sz="4" w:space="0" w:color="auto"/>
              <w:bottom w:val="single" w:sz="4" w:space="0" w:color="auto"/>
              <w:right w:val="single" w:sz="4" w:space="0" w:color="auto"/>
            </w:tcBorders>
            <w:hideMark/>
          </w:tcPr>
          <w:p w14:paraId="400F2303" w14:textId="77777777" w:rsidR="000C6B10" w:rsidRPr="000C6B10" w:rsidRDefault="000C6B10" w:rsidP="000C6B10">
            <w:pPr>
              <w:keepNext/>
              <w:keepLines/>
              <w:spacing w:after="0" w:line="240" w:lineRule="auto"/>
              <w:jc w:val="center"/>
              <w:rPr>
                <w:rFonts w:eastAsia="Batang" w:cs="Times New Roman"/>
                <w:sz w:val="18"/>
                <w:szCs w:val="24"/>
                <w:lang w:val="en-GB" w:eastAsia="zh-CN"/>
              </w:rPr>
            </w:pPr>
            <w:r w:rsidRPr="000C6B10">
              <w:rPr>
                <w:rFonts w:eastAsia="Batang" w:cs="Times New Roman"/>
                <w:sz w:val="18"/>
                <w:szCs w:val="24"/>
                <w:lang w:val="en-GB" w:eastAsia="zh-CN"/>
              </w:rPr>
              <w:t>12</w:t>
            </w:r>
          </w:p>
        </w:tc>
        <w:tc>
          <w:tcPr>
            <w:tcW w:w="851" w:type="dxa"/>
            <w:tcBorders>
              <w:top w:val="single" w:sz="4" w:space="0" w:color="auto"/>
              <w:left w:val="single" w:sz="4" w:space="0" w:color="auto"/>
              <w:bottom w:val="single" w:sz="4" w:space="0" w:color="auto"/>
              <w:right w:val="single" w:sz="4" w:space="0" w:color="auto"/>
            </w:tcBorders>
            <w:hideMark/>
          </w:tcPr>
          <w:p w14:paraId="1FBEF9AA" w14:textId="77777777" w:rsidR="000C6B10" w:rsidRPr="000C6B10" w:rsidRDefault="000C6B10" w:rsidP="000C6B10">
            <w:pPr>
              <w:keepNext/>
              <w:keepLines/>
              <w:spacing w:after="0" w:line="240" w:lineRule="auto"/>
              <w:jc w:val="center"/>
              <w:rPr>
                <w:rFonts w:eastAsia="Batang" w:cs="Times New Roman"/>
                <w:sz w:val="18"/>
                <w:szCs w:val="24"/>
                <w:lang w:val="en-GB" w:eastAsia="zh-CN"/>
              </w:rPr>
            </w:pPr>
            <w:r w:rsidRPr="000C6B10">
              <w:rPr>
                <w:rFonts w:eastAsia="Batang" w:cs="Times New Roman"/>
                <w:noProof/>
                <w:position w:val="-10"/>
                <w:sz w:val="18"/>
                <w:szCs w:val="24"/>
                <w:lang w:val="en-GB" w:eastAsia="en-GB"/>
              </w:rPr>
              <w:drawing>
                <wp:inline distT="0" distB="0" distL="0" distR="0" wp14:anchorId="5FEF5EC4" wp14:editId="7D137285">
                  <wp:extent cx="91440" cy="182880"/>
                  <wp:effectExtent l="0" t="0" r="3810" b="762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91440" cy="182880"/>
                          </a:xfrm>
                          <a:prstGeom prst="rect">
                            <a:avLst/>
                          </a:prstGeom>
                          <a:noFill/>
                          <a:ln>
                            <a:noFill/>
                          </a:ln>
                        </pic:spPr>
                      </pic:pic>
                    </a:graphicData>
                  </a:graphic>
                </wp:inline>
              </w:drawing>
            </w:r>
          </w:p>
        </w:tc>
        <w:tc>
          <w:tcPr>
            <w:tcW w:w="851" w:type="dxa"/>
            <w:tcBorders>
              <w:top w:val="single" w:sz="4" w:space="0" w:color="auto"/>
              <w:left w:val="single" w:sz="4" w:space="0" w:color="auto"/>
              <w:bottom w:val="single" w:sz="4" w:space="0" w:color="auto"/>
              <w:right w:val="single" w:sz="4" w:space="0" w:color="auto"/>
            </w:tcBorders>
            <w:hideMark/>
          </w:tcPr>
          <w:p w14:paraId="7C7CC4D9" w14:textId="77777777" w:rsidR="000C6B10" w:rsidRPr="000C6B10" w:rsidRDefault="000C6B10" w:rsidP="000C6B10">
            <w:pPr>
              <w:keepNext/>
              <w:keepLines/>
              <w:spacing w:after="0" w:line="240" w:lineRule="auto"/>
              <w:jc w:val="center"/>
              <w:rPr>
                <w:rFonts w:eastAsia="Batang" w:cs="Times New Roman"/>
                <w:sz w:val="18"/>
                <w:szCs w:val="24"/>
                <w:lang w:val="en-GB" w:eastAsia="zh-CN"/>
              </w:rPr>
            </w:pPr>
            <w:r w:rsidRPr="000C6B10">
              <w:rPr>
                <w:rFonts w:eastAsia="Batang" w:cs="Times New Roman"/>
                <w:noProof/>
                <w:position w:val="-10"/>
                <w:sz w:val="18"/>
                <w:szCs w:val="24"/>
                <w:lang w:val="en-GB" w:eastAsia="en-GB"/>
              </w:rPr>
              <w:drawing>
                <wp:inline distT="0" distB="0" distL="0" distR="0" wp14:anchorId="6E1D590A" wp14:editId="76EDD73B">
                  <wp:extent cx="91440" cy="182880"/>
                  <wp:effectExtent l="0" t="0" r="3810" b="762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91440" cy="182880"/>
                          </a:xfrm>
                          <a:prstGeom prst="rect">
                            <a:avLst/>
                          </a:prstGeom>
                          <a:noFill/>
                          <a:ln>
                            <a:noFill/>
                          </a:ln>
                        </pic:spPr>
                      </pic:pic>
                    </a:graphicData>
                  </a:graphic>
                </wp:inline>
              </w:drawing>
            </w:r>
            <w:r w:rsidRPr="000C6B10">
              <w:rPr>
                <w:rFonts w:eastAsia="Batang" w:cs="Times New Roman"/>
                <w:sz w:val="18"/>
                <w:szCs w:val="18"/>
                <w:lang w:val="en-GB" w:eastAsia="zh-CN"/>
              </w:rPr>
              <w:t>, 8</w:t>
            </w:r>
          </w:p>
        </w:tc>
        <w:tc>
          <w:tcPr>
            <w:tcW w:w="851" w:type="dxa"/>
            <w:tcBorders>
              <w:top w:val="single" w:sz="4" w:space="0" w:color="auto"/>
              <w:left w:val="single" w:sz="4" w:space="0" w:color="auto"/>
              <w:bottom w:val="single" w:sz="4" w:space="0" w:color="auto"/>
              <w:right w:val="single" w:sz="4" w:space="0" w:color="auto"/>
            </w:tcBorders>
          </w:tcPr>
          <w:p w14:paraId="5998ADB8" w14:textId="77777777" w:rsidR="000C6B10" w:rsidRPr="000C6B10" w:rsidRDefault="000C6B10" w:rsidP="000C6B10">
            <w:pPr>
              <w:keepNext/>
              <w:keepLines/>
              <w:spacing w:after="0" w:line="240" w:lineRule="auto"/>
              <w:jc w:val="center"/>
              <w:rPr>
                <w:rFonts w:eastAsia="Batang" w:cs="Times New Roman"/>
                <w:sz w:val="18"/>
                <w:szCs w:val="24"/>
                <w:lang w:val="en-GB" w:eastAsia="zh-CN"/>
              </w:rPr>
            </w:pPr>
          </w:p>
        </w:tc>
        <w:tc>
          <w:tcPr>
            <w:tcW w:w="851" w:type="dxa"/>
            <w:tcBorders>
              <w:top w:val="single" w:sz="4" w:space="0" w:color="auto"/>
              <w:left w:val="single" w:sz="4" w:space="0" w:color="auto"/>
              <w:bottom w:val="single" w:sz="4" w:space="0" w:color="auto"/>
              <w:right w:val="single" w:sz="4" w:space="0" w:color="auto"/>
            </w:tcBorders>
          </w:tcPr>
          <w:p w14:paraId="514D5378" w14:textId="77777777" w:rsidR="000C6B10" w:rsidRPr="000C6B10" w:rsidRDefault="000C6B10" w:rsidP="000C6B10">
            <w:pPr>
              <w:keepNext/>
              <w:keepLines/>
              <w:spacing w:after="0" w:line="240" w:lineRule="auto"/>
              <w:jc w:val="center"/>
              <w:rPr>
                <w:rFonts w:eastAsia="Batang" w:cs="Times New Roman"/>
                <w:sz w:val="18"/>
                <w:szCs w:val="24"/>
                <w:lang w:val="en-GB" w:eastAsia="zh-CN"/>
              </w:rPr>
            </w:pPr>
          </w:p>
        </w:tc>
      </w:tr>
      <w:tr w:rsidR="000C6B10" w:rsidRPr="000C6B10" w14:paraId="2F8C2F9D" w14:textId="77777777" w:rsidTr="008F4017">
        <w:trPr>
          <w:jc w:val="center"/>
        </w:trPr>
        <w:tc>
          <w:tcPr>
            <w:tcW w:w="1657" w:type="dxa"/>
            <w:tcBorders>
              <w:top w:val="single" w:sz="4" w:space="0" w:color="auto"/>
              <w:left w:val="single" w:sz="4" w:space="0" w:color="auto"/>
              <w:bottom w:val="single" w:sz="4" w:space="0" w:color="auto"/>
              <w:right w:val="single" w:sz="4" w:space="0" w:color="auto"/>
            </w:tcBorders>
            <w:hideMark/>
          </w:tcPr>
          <w:p w14:paraId="631F9228" w14:textId="77777777" w:rsidR="000C6B10" w:rsidRPr="000C6B10" w:rsidRDefault="000C6B10" w:rsidP="000C6B10">
            <w:pPr>
              <w:keepNext/>
              <w:keepLines/>
              <w:spacing w:after="0" w:line="240" w:lineRule="auto"/>
              <w:jc w:val="center"/>
              <w:rPr>
                <w:rFonts w:eastAsia="Batang" w:cs="Times New Roman"/>
                <w:sz w:val="18"/>
                <w:szCs w:val="24"/>
                <w:lang w:val="en-GB" w:eastAsia="zh-CN"/>
              </w:rPr>
            </w:pPr>
            <w:r w:rsidRPr="000C6B10">
              <w:rPr>
                <w:rFonts w:eastAsia="Batang" w:cs="Times New Roman"/>
                <w:sz w:val="18"/>
                <w:szCs w:val="24"/>
                <w:lang w:val="en-GB" w:eastAsia="zh-CN"/>
              </w:rPr>
              <w:t>13</w:t>
            </w:r>
          </w:p>
        </w:tc>
        <w:tc>
          <w:tcPr>
            <w:tcW w:w="851" w:type="dxa"/>
            <w:tcBorders>
              <w:top w:val="single" w:sz="4" w:space="0" w:color="auto"/>
              <w:left w:val="single" w:sz="4" w:space="0" w:color="auto"/>
              <w:bottom w:val="single" w:sz="4" w:space="0" w:color="auto"/>
              <w:right w:val="single" w:sz="4" w:space="0" w:color="auto"/>
            </w:tcBorders>
            <w:hideMark/>
          </w:tcPr>
          <w:p w14:paraId="4D36F554" w14:textId="77777777" w:rsidR="000C6B10" w:rsidRPr="000C6B10" w:rsidRDefault="000C6B10" w:rsidP="000C6B10">
            <w:pPr>
              <w:keepNext/>
              <w:keepLines/>
              <w:spacing w:after="0" w:line="240" w:lineRule="auto"/>
              <w:jc w:val="center"/>
              <w:rPr>
                <w:rFonts w:eastAsia="Batang" w:cs="Times New Roman"/>
                <w:sz w:val="18"/>
                <w:szCs w:val="24"/>
                <w:lang w:val="en-GB" w:eastAsia="zh-CN"/>
              </w:rPr>
            </w:pPr>
            <w:r w:rsidRPr="000C6B10">
              <w:rPr>
                <w:rFonts w:eastAsia="Batang" w:cs="Times New Roman"/>
                <w:noProof/>
                <w:position w:val="-10"/>
                <w:sz w:val="18"/>
                <w:szCs w:val="24"/>
                <w:lang w:val="en-GB" w:eastAsia="en-GB"/>
              </w:rPr>
              <w:drawing>
                <wp:inline distT="0" distB="0" distL="0" distR="0" wp14:anchorId="1D66E35A" wp14:editId="0F2CC359">
                  <wp:extent cx="91440" cy="182880"/>
                  <wp:effectExtent l="0" t="0" r="3810"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91440" cy="182880"/>
                          </a:xfrm>
                          <a:prstGeom prst="rect">
                            <a:avLst/>
                          </a:prstGeom>
                          <a:noFill/>
                          <a:ln>
                            <a:noFill/>
                          </a:ln>
                        </pic:spPr>
                      </pic:pic>
                    </a:graphicData>
                  </a:graphic>
                </wp:inline>
              </w:drawing>
            </w:r>
          </w:p>
        </w:tc>
        <w:tc>
          <w:tcPr>
            <w:tcW w:w="851" w:type="dxa"/>
            <w:tcBorders>
              <w:top w:val="single" w:sz="4" w:space="0" w:color="auto"/>
              <w:left w:val="single" w:sz="4" w:space="0" w:color="auto"/>
              <w:bottom w:val="single" w:sz="4" w:space="0" w:color="auto"/>
              <w:right w:val="single" w:sz="4" w:space="0" w:color="auto"/>
            </w:tcBorders>
            <w:hideMark/>
          </w:tcPr>
          <w:p w14:paraId="506E6777" w14:textId="77777777" w:rsidR="000C6B10" w:rsidRPr="000C6B10" w:rsidRDefault="000C6B10" w:rsidP="000C6B10">
            <w:pPr>
              <w:keepNext/>
              <w:keepLines/>
              <w:spacing w:after="0" w:line="240" w:lineRule="auto"/>
              <w:jc w:val="center"/>
              <w:rPr>
                <w:rFonts w:eastAsia="Batang" w:cs="Times New Roman"/>
                <w:sz w:val="18"/>
                <w:szCs w:val="24"/>
                <w:lang w:val="en-GB" w:eastAsia="zh-CN"/>
              </w:rPr>
            </w:pPr>
            <w:r w:rsidRPr="000C6B10">
              <w:rPr>
                <w:rFonts w:eastAsia="Batang" w:cs="Times New Roman"/>
                <w:noProof/>
                <w:position w:val="-10"/>
                <w:sz w:val="18"/>
                <w:szCs w:val="24"/>
                <w:lang w:val="en-GB" w:eastAsia="en-GB"/>
              </w:rPr>
              <w:drawing>
                <wp:inline distT="0" distB="0" distL="0" distR="0" wp14:anchorId="434EE408" wp14:editId="448ED14F">
                  <wp:extent cx="91440" cy="182880"/>
                  <wp:effectExtent l="0" t="0" r="381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91440" cy="182880"/>
                          </a:xfrm>
                          <a:prstGeom prst="rect">
                            <a:avLst/>
                          </a:prstGeom>
                          <a:noFill/>
                          <a:ln>
                            <a:noFill/>
                          </a:ln>
                        </pic:spPr>
                      </pic:pic>
                    </a:graphicData>
                  </a:graphic>
                </wp:inline>
              </w:drawing>
            </w:r>
            <w:r w:rsidRPr="000C6B10">
              <w:rPr>
                <w:rFonts w:eastAsia="Batang" w:cs="Times New Roman"/>
                <w:sz w:val="18"/>
                <w:szCs w:val="18"/>
                <w:lang w:val="en-GB" w:eastAsia="zh-CN"/>
              </w:rPr>
              <w:t>, 8</w:t>
            </w:r>
          </w:p>
        </w:tc>
        <w:tc>
          <w:tcPr>
            <w:tcW w:w="851" w:type="dxa"/>
            <w:tcBorders>
              <w:top w:val="single" w:sz="4" w:space="0" w:color="auto"/>
              <w:left w:val="single" w:sz="4" w:space="0" w:color="auto"/>
              <w:bottom w:val="single" w:sz="4" w:space="0" w:color="auto"/>
              <w:right w:val="single" w:sz="4" w:space="0" w:color="auto"/>
            </w:tcBorders>
          </w:tcPr>
          <w:p w14:paraId="368412CD" w14:textId="77777777" w:rsidR="000C6B10" w:rsidRPr="000C6B10" w:rsidRDefault="000C6B10" w:rsidP="000C6B10">
            <w:pPr>
              <w:keepNext/>
              <w:keepLines/>
              <w:spacing w:after="0" w:line="240" w:lineRule="auto"/>
              <w:jc w:val="center"/>
              <w:rPr>
                <w:rFonts w:eastAsia="Batang" w:cs="Times New Roman"/>
                <w:sz w:val="18"/>
                <w:szCs w:val="24"/>
                <w:lang w:val="en-GB" w:eastAsia="zh-CN"/>
              </w:rPr>
            </w:pPr>
          </w:p>
        </w:tc>
        <w:tc>
          <w:tcPr>
            <w:tcW w:w="851" w:type="dxa"/>
            <w:tcBorders>
              <w:top w:val="single" w:sz="4" w:space="0" w:color="auto"/>
              <w:left w:val="single" w:sz="4" w:space="0" w:color="auto"/>
              <w:bottom w:val="single" w:sz="4" w:space="0" w:color="auto"/>
              <w:right w:val="single" w:sz="4" w:space="0" w:color="auto"/>
            </w:tcBorders>
          </w:tcPr>
          <w:p w14:paraId="03D222C2" w14:textId="77777777" w:rsidR="000C6B10" w:rsidRPr="000C6B10" w:rsidRDefault="000C6B10" w:rsidP="000C6B10">
            <w:pPr>
              <w:keepNext/>
              <w:keepLines/>
              <w:spacing w:after="0" w:line="240" w:lineRule="auto"/>
              <w:jc w:val="center"/>
              <w:rPr>
                <w:rFonts w:eastAsia="Batang" w:cs="Times New Roman"/>
                <w:sz w:val="18"/>
                <w:szCs w:val="24"/>
                <w:lang w:val="en-GB" w:eastAsia="zh-CN"/>
              </w:rPr>
            </w:pPr>
          </w:p>
        </w:tc>
      </w:tr>
    </w:tbl>
    <w:p w14:paraId="300B6A49" w14:textId="77777777" w:rsidR="000C6B10" w:rsidRPr="000C6B10" w:rsidRDefault="000C6B10" w:rsidP="000C6B10">
      <w:pPr>
        <w:spacing w:after="0" w:line="240" w:lineRule="auto"/>
        <w:rPr>
          <w:rFonts w:ascii="Times New Roman" w:eastAsia="Times New Roman" w:hAnsi="Times New Roman" w:cs="Times New Roman"/>
          <w:sz w:val="22"/>
          <w:lang w:val="en-GB" w:eastAsia="x-none"/>
        </w:rPr>
      </w:pPr>
    </w:p>
    <w:p w14:paraId="40F93A9A" w14:textId="77777777" w:rsidR="000C6B10" w:rsidRPr="000C6B10" w:rsidRDefault="000C6B10" w:rsidP="000C6B10">
      <w:pPr>
        <w:spacing w:after="0" w:line="240" w:lineRule="auto"/>
        <w:rPr>
          <w:rFonts w:ascii="Times" w:eastAsia="Batang" w:hAnsi="Times" w:cs="Times New Roman"/>
          <w:szCs w:val="24"/>
          <w:lang w:val="en-GB" w:eastAsia="zh-CN"/>
        </w:rPr>
      </w:pPr>
      <w:r w:rsidRPr="000C6B10">
        <w:rPr>
          <w:rFonts w:ascii="Times" w:eastAsia="Batang" w:hAnsi="Times" w:cs="Times New Roman"/>
          <w:szCs w:val="24"/>
          <w:highlight w:val="green"/>
          <w:lang w:val="en-GB" w:eastAsia="zh-CN"/>
        </w:rPr>
        <w:t>Agreement:</w:t>
      </w:r>
      <w:r w:rsidRPr="000C6B10">
        <w:rPr>
          <w:rFonts w:ascii="Times" w:eastAsia="Batang" w:hAnsi="Times" w:cs="Times New Roman"/>
          <w:szCs w:val="24"/>
          <w:lang w:val="en-GB" w:eastAsia="zh-CN"/>
        </w:rPr>
        <w:t xml:space="preserve"> </w:t>
      </w:r>
    </w:p>
    <w:p w14:paraId="3449F5BF" w14:textId="77777777" w:rsidR="000C6B10" w:rsidRPr="000C6B10" w:rsidRDefault="000C6B10" w:rsidP="000C6B10">
      <w:pPr>
        <w:spacing w:after="0" w:line="240" w:lineRule="auto"/>
        <w:rPr>
          <w:rFonts w:ascii="Times" w:eastAsia="Batang" w:hAnsi="Times" w:cs="Times New Roman"/>
          <w:szCs w:val="24"/>
          <w:lang w:val="en-GB" w:eastAsia="x-none"/>
        </w:rPr>
      </w:pPr>
      <w:r w:rsidRPr="000C6B10">
        <w:rPr>
          <w:rFonts w:ascii="Times" w:eastAsia="Batang" w:hAnsi="Times" w:cs="Times New Roman"/>
          <w:szCs w:val="24"/>
          <w:lang w:val="en-GB" w:eastAsia="x-none"/>
        </w:rPr>
        <w:t xml:space="preserve">For PDSCH type B durations of 12 and 13, if a DMRS symbol falls in the last symbol of the type-B allocation or on or after symbol 12 (indexing starts from 0) of the slot, the DMRS symbol is dropped. </w:t>
      </w:r>
    </w:p>
    <w:p w14:paraId="10E15958" w14:textId="77777777" w:rsidR="000C6B10" w:rsidRPr="000C6B10" w:rsidRDefault="000C6B10" w:rsidP="000C6B10">
      <w:pPr>
        <w:spacing w:after="0" w:line="240" w:lineRule="auto"/>
        <w:rPr>
          <w:rFonts w:ascii="Times" w:eastAsia="Batang" w:hAnsi="Times" w:cs="Times New Roman"/>
          <w:szCs w:val="24"/>
          <w:lang w:val="en-GB" w:eastAsia="x-none"/>
        </w:rPr>
      </w:pPr>
    </w:p>
    <w:bookmarkEnd w:id="17"/>
    <w:bookmarkEnd w:id="18"/>
    <w:sectPr w:rsidR="000C6B10" w:rsidRPr="000C6B10" w:rsidSect="00C473A5">
      <w:headerReference w:type="even" r:id="rId20"/>
      <w:footerReference w:type="default" r:id="rId21"/>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20E631" w14:textId="77777777" w:rsidR="00D94D39" w:rsidRDefault="00D94D39">
      <w:r>
        <w:separator/>
      </w:r>
    </w:p>
  </w:endnote>
  <w:endnote w:type="continuationSeparator" w:id="0">
    <w:p w14:paraId="73BF6D2A" w14:textId="77777777" w:rsidR="00D94D39" w:rsidRDefault="00D94D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3E3324" w14:textId="77777777" w:rsidR="00D94D39" w:rsidRDefault="00D94D39"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D9EC41" w14:textId="77777777" w:rsidR="00D94D39" w:rsidRDefault="00D94D39">
      <w:r>
        <w:separator/>
      </w:r>
    </w:p>
  </w:footnote>
  <w:footnote w:type="continuationSeparator" w:id="0">
    <w:p w14:paraId="429794DD" w14:textId="77777777" w:rsidR="00D94D39" w:rsidRDefault="00D94D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9CAA3A" w14:textId="77777777" w:rsidR="00D94D39" w:rsidRDefault="00D94D39">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4C2F27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B2096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FC32EB0"/>
    <w:multiLevelType w:val="hybridMultilevel"/>
    <w:tmpl w:val="8CC845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2D927F32"/>
    <w:multiLevelType w:val="hybridMultilevel"/>
    <w:tmpl w:val="DE5C30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E42567F"/>
    <w:multiLevelType w:val="hybridMultilevel"/>
    <w:tmpl w:val="33A483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8EF2498"/>
    <w:multiLevelType w:val="hybridMultilevel"/>
    <w:tmpl w:val="0408E0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4" w15:restartNumberingAfterBreak="0">
    <w:nsid w:val="61FD005B"/>
    <w:multiLevelType w:val="hybridMultilevel"/>
    <w:tmpl w:val="6B4E13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6" w15:restartNumberingAfterBreak="0">
    <w:nsid w:val="72F3247D"/>
    <w:multiLevelType w:val="hybridMultilevel"/>
    <w:tmpl w:val="04EC21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8" w15:restartNumberingAfterBreak="0">
    <w:nsid w:val="7B1F1F8B"/>
    <w:multiLevelType w:val="hybridMultilevel"/>
    <w:tmpl w:val="903AA2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18"/>
  </w:num>
  <w:num w:numId="3">
    <w:abstractNumId w:val="14"/>
  </w:num>
  <w:num w:numId="4">
    <w:abstractNumId w:val="15"/>
  </w:num>
  <w:num w:numId="5">
    <w:abstractNumId w:val="11"/>
  </w:num>
  <w:num w:numId="6">
    <w:abstractNumId w:val="17"/>
  </w:num>
  <w:num w:numId="7">
    <w:abstractNumId w:val="21"/>
  </w:num>
  <w:num w:numId="8">
    <w:abstractNumId w:val="12"/>
  </w:num>
  <w:num w:numId="9">
    <w:abstractNumId w:val="8"/>
  </w:num>
  <w:num w:numId="10">
    <w:abstractNumId w:val="2"/>
  </w:num>
  <w:num w:numId="11">
    <w:abstractNumId w:val="1"/>
  </w:num>
  <w:num w:numId="12">
    <w:abstractNumId w:val="0"/>
  </w:num>
  <w:num w:numId="13">
    <w:abstractNumId w:val="19"/>
  </w:num>
  <w:num w:numId="14">
    <w:abstractNumId w:val="20"/>
  </w:num>
  <w:num w:numId="15">
    <w:abstractNumId w:val="16"/>
  </w:num>
  <w:num w:numId="16">
    <w:abstractNumId w:val="23"/>
  </w:num>
  <w:num w:numId="17">
    <w:abstractNumId w:val="6"/>
  </w:num>
  <w:num w:numId="18">
    <w:abstractNumId w:val="7"/>
  </w:num>
  <w:num w:numId="19">
    <w:abstractNumId w:val="4"/>
  </w:num>
  <w:num w:numId="20">
    <w:abstractNumId w:val="27"/>
  </w:num>
  <w:num w:numId="21">
    <w:abstractNumId w:val="13"/>
  </w:num>
  <w:num w:numId="22">
    <w:abstractNumId w:val="25"/>
  </w:num>
  <w:num w:numId="23">
    <w:abstractNumId w:val="9"/>
  </w:num>
  <w:num w:numId="24">
    <w:abstractNumId w:val="24"/>
  </w:num>
  <w:num w:numId="25">
    <w:abstractNumId w:val="10"/>
  </w:num>
  <w:num w:numId="26">
    <w:abstractNumId w:val="22"/>
  </w:num>
  <w:num w:numId="27">
    <w:abstractNumId w:val="28"/>
  </w:num>
  <w:num w:numId="28">
    <w:abstractNumId w:val="5"/>
  </w:num>
  <w:num w:numId="29">
    <w:abstractNumId w:val="2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2A37"/>
    <w:rsid w:val="0000564C"/>
    <w:rsid w:val="00006446"/>
    <w:rsid w:val="00006896"/>
    <w:rsid w:val="00007CDC"/>
    <w:rsid w:val="00011B28"/>
    <w:rsid w:val="00015D15"/>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C6B10"/>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59C1"/>
    <w:rsid w:val="00173A8E"/>
    <w:rsid w:val="0017502C"/>
    <w:rsid w:val="0018143F"/>
    <w:rsid w:val="00181FF8"/>
    <w:rsid w:val="00190AC1"/>
    <w:rsid w:val="0019341A"/>
    <w:rsid w:val="00197DF9"/>
    <w:rsid w:val="001A0937"/>
    <w:rsid w:val="001A1987"/>
    <w:rsid w:val="001A2564"/>
    <w:rsid w:val="001A6173"/>
    <w:rsid w:val="001A6CBA"/>
    <w:rsid w:val="001B0D97"/>
    <w:rsid w:val="001B5A5D"/>
    <w:rsid w:val="001C1CE5"/>
    <w:rsid w:val="001C30C2"/>
    <w:rsid w:val="001C3D2A"/>
    <w:rsid w:val="001D51BA"/>
    <w:rsid w:val="001D53E7"/>
    <w:rsid w:val="001D6342"/>
    <w:rsid w:val="001D6D53"/>
    <w:rsid w:val="001E58E2"/>
    <w:rsid w:val="001E7AED"/>
    <w:rsid w:val="001F3916"/>
    <w:rsid w:val="001F54C5"/>
    <w:rsid w:val="001F662C"/>
    <w:rsid w:val="001F7074"/>
    <w:rsid w:val="00200490"/>
    <w:rsid w:val="00201F3A"/>
    <w:rsid w:val="00203F96"/>
    <w:rsid w:val="002069B2"/>
    <w:rsid w:val="00207FA3"/>
    <w:rsid w:val="00214B75"/>
    <w:rsid w:val="00214DA8"/>
    <w:rsid w:val="00215423"/>
    <w:rsid w:val="002158FA"/>
    <w:rsid w:val="00220600"/>
    <w:rsid w:val="002224DB"/>
    <w:rsid w:val="00223FCB"/>
    <w:rsid w:val="002252C3"/>
    <w:rsid w:val="00225C54"/>
    <w:rsid w:val="00230765"/>
    <w:rsid w:val="00230D18"/>
    <w:rsid w:val="002319E4"/>
    <w:rsid w:val="00235632"/>
    <w:rsid w:val="00235872"/>
    <w:rsid w:val="00241559"/>
    <w:rsid w:val="002435B3"/>
    <w:rsid w:val="002458EB"/>
    <w:rsid w:val="002500C8"/>
    <w:rsid w:val="00257543"/>
    <w:rsid w:val="002617E7"/>
    <w:rsid w:val="00261A98"/>
    <w:rsid w:val="00264228"/>
    <w:rsid w:val="00264334"/>
    <w:rsid w:val="0026473E"/>
    <w:rsid w:val="00266214"/>
    <w:rsid w:val="00267C83"/>
    <w:rsid w:val="0027144F"/>
    <w:rsid w:val="00271813"/>
    <w:rsid w:val="00271F3A"/>
    <w:rsid w:val="00273278"/>
    <w:rsid w:val="002737F4"/>
    <w:rsid w:val="002740F3"/>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31DC"/>
    <w:rsid w:val="002C41E6"/>
    <w:rsid w:val="002D071A"/>
    <w:rsid w:val="002D34B2"/>
    <w:rsid w:val="002D48B0"/>
    <w:rsid w:val="002D5B37"/>
    <w:rsid w:val="002D7637"/>
    <w:rsid w:val="002E17F2"/>
    <w:rsid w:val="002E7CAE"/>
    <w:rsid w:val="002F13E4"/>
    <w:rsid w:val="002F2018"/>
    <w:rsid w:val="002F2771"/>
    <w:rsid w:val="002F37A9"/>
    <w:rsid w:val="00301CE6"/>
    <w:rsid w:val="0030256B"/>
    <w:rsid w:val="0030501F"/>
    <w:rsid w:val="00307BA1"/>
    <w:rsid w:val="00311702"/>
    <w:rsid w:val="00311E82"/>
    <w:rsid w:val="00313FD6"/>
    <w:rsid w:val="003143BD"/>
    <w:rsid w:val="00315363"/>
    <w:rsid w:val="003203ED"/>
    <w:rsid w:val="00322C9F"/>
    <w:rsid w:val="00324D23"/>
    <w:rsid w:val="00331751"/>
    <w:rsid w:val="00334579"/>
    <w:rsid w:val="00335858"/>
    <w:rsid w:val="00336BDA"/>
    <w:rsid w:val="00342BD7"/>
    <w:rsid w:val="00346DB5"/>
    <w:rsid w:val="003477B1"/>
    <w:rsid w:val="00357380"/>
    <w:rsid w:val="003602D9"/>
    <w:rsid w:val="003604CE"/>
    <w:rsid w:val="00370E47"/>
    <w:rsid w:val="003742AC"/>
    <w:rsid w:val="00377CE1"/>
    <w:rsid w:val="00385BF0"/>
    <w:rsid w:val="003939FF"/>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37447"/>
    <w:rsid w:val="00441A92"/>
    <w:rsid w:val="004431DC"/>
    <w:rsid w:val="00444F56"/>
    <w:rsid w:val="00446488"/>
    <w:rsid w:val="004517AA"/>
    <w:rsid w:val="00452CAC"/>
    <w:rsid w:val="00457565"/>
    <w:rsid w:val="00457B71"/>
    <w:rsid w:val="00464689"/>
    <w:rsid w:val="004669E2"/>
    <w:rsid w:val="00470C31"/>
    <w:rsid w:val="00471DE0"/>
    <w:rsid w:val="004734D0"/>
    <w:rsid w:val="0047556B"/>
    <w:rsid w:val="00477768"/>
    <w:rsid w:val="00492BC5"/>
    <w:rsid w:val="004964F1"/>
    <w:rsid w:val="004A16BC"/>
    <w:rsid w:val="004A2B94"/>
    <w:rsid w:val="004B6F6A"/>
    <w:rsid w:val="004B7C0C"/>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54E19"/>
    <w:rsid w:val="0056121F"/>
    <w:rsid w:val="00572505"/>
    <w:rsid w:val="00582809"/>
    <w:rsid w:val="0058798C"/>
    <w:rsid w:val="005900FA"/>
    <w:rsid w:val="005935A4"/>
    <w:rsid w:val="005948C2"/>
    <w:rsid w:val="00595DCA"/>
    <w:rsid w:val="0059779B"/>
    <w:rsid w:val="005A209A"/>
    <w:rsid w:val="005A662D"/>
    <w:rsid w:val="005B1409"/>
    <w:rsid w:val="005B35D7"/>
    <w:rsid w:val="005B392A"/>
    <w:rsid w:val="005B3AA3"/>
    <w:rsid w:val="005B6F83"/>
    <w:rsid w:val="005C74FB"/>
    <w:rsid w:val="005D1602"/>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27FC"/>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02D"/>
    <w:rsid w:val="00675C72"/>
    <w:rsid w:val="00676C0E"/>
    <w:rsid w:val="006771F9"/>
    <w:rsid w:val="006776D7"/>
    <w:rsid w:val="00681003"/>
    <w:rsid w:val="006817C9"/>
    <w:rsid w:val="00683ECE"/>
    <w:rsid w:val="00695FC2"/>
    <w:rsid w:val="00696949"/>
    <w:rsid w:val="00697052"/>
    <w:rsid w:val="006A46FB"/>
    <w:rsid w:val="006A5498"/>
    <w:rsid w:val="006A5E28"/>
    <w:rsid w:val="006A697B"/>
    <w:rsid w:val="006A7AFF"/>
    <w:rsid w:val="006B1816"/>
    <w:rsid w:val="006B2099"/>
    <w:rsid w:val="006B50CF"/>
    <w:rsid w:val="006C03B8"/>
    <w:rsid w:val="006C5EC9"/>
    <w:rsid w:val="006C6059"/>
    <w:rsid w:val="006C7522"/>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4EDB"/>
    <w:rsid w:val="00706101"/>
    <w:rsid w:val="00707072"/>
    <w:rsid w:val="00707D61"/>
    <w:rsid w:val="00712287"/>
    <w:rsid w:val="00712772"/>
    <w:rsid w:val="007148D3"/>
    <w:rsid w:val="00715B9A"/>
    <w:rsid w:val="00721B32"/>
    <w:rsid w:val="007257D0"/>
    <w:rsid w:val="00725BB7"/>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29A2"/>
    <w:rsid w:val="007739A6"/>
    <w:rsid w:val="007755F2"/>
    <w:rsid w:val="00776971"/>
    <w:rsid w:val="00780A80"/>
    <w:rsid w:val="0078177E"/>
    <w:rsid w:val="0078304C"/>
    <w:rsid w:val="00783673"/>
    <w:rsid w:val="00785490"/>
    <w:rsid w:val="007925EA"/>
    <w:rsid w:val="00793CD8"/>
    <w:rsid w:val="00795C92"/>
    <w:rsid w:val="00796231"/>
    <w:rsid w:val="007A1CB3"/>
    <w:rsid w:val="007A306F"/>
    <w:rsid w:val="007A43A6"/>
    <w:rsid w:val="007A44B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546B"/>
    <w:rsid w:val="008376AC"/>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0934"/>
    <w:rsid w:val="008E1909"/>
    <w:rsid w:val="008F1C4E"/>
    <w:rsid w:val="008F1EAB"/>
    <w:rsid w:val="008F33DC"/>
    <w:rsid w:val="008F477F"/>
    <w:rsid w:val="00902350"/>
    <w:rsid w:val="0090336B"/>
    <w:rsid w:val="009053AA"/>
    <w:rsid w:val="00906939"/>
    <w:rsid w:val="00910B7D"/>
    <w:rsid w:val="00911DFB"/>
    <w:rsid w:val="0091262F"/>
    <w:rsid w:val="009139D9"/>
    <w:rsid w:val="00914AD8"/>
    <w:rsid w:val="00916079"/>
    <w:rsid w:val="00917CE9"/>
    <w:rsid w:val="0092075B"/>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3BB6"/>
    <w:rsid w:val="009A462D"/>
    <w:rsid w:val="009A5CBA"/>
    <w:rsid w:val="009B1F30"/>
    <w:rsid w:val="009B3AC2"/>
    <w:rsid w:val="009B4DF4"/>
    <w:rsid w:val="009B564E"/>
    <w:rsid w:val="009B7E87"/>
    <w:rsid w:val="009C0169"/>
    <w:rsid w:val="009C403E"/>
    <w:rsid w:val="009D4FF0"/>
    <w:rsid w:val="009D703C"/>
    <w:rsid w:val="009D718F"/>
    <w:rsid w:val="009E068F"/>
    <w:rsid w:val="009E14E0"/>
    <w:rsid w:val="009E35DB"/>
    <w:rsid w:val="009E47A3"/>
    <w:rsid w:val="009F08F3"/>
    <w:rsid w:val="009F344F"/>
    <w:rsid w:val="00A031D8"/>
    <w:rsid w:val="00A048A8"/>
    <w:rsid w:val="00A04F49"/>
    <w:rsid w:val="00A13E54"/>
    <w:rsid w:val="00A17F63"/>
    <w:rsid w:val="00A2193B"/>
    <w:rsid w:val="00A2351A"/>
    <w:rsid w:val="00A24506"/>
    <w:rsid w:val="00A264A9"/>
    <w:rsid w:val="00A26DCF"/>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92879"/>
    <w:rsid w:val="00A9442A"/>
    <w:rsid w:val="00A9783C"/>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2ED0"/>
    <w:rsid w:val="00AD3F94"/>
    <w:rsid w:val="00AD4A5A"/>
    <w:rsid w:val="00AE27AC"/>
    <w:rsid w:val="00AE40E0"/>
    <w:rsid w:val="00AE4DBA"/>
    <w:rsid w:val="00AE4F07"/>
    <w:rsid w:val="00AF1C5D"/>
    <w:rsid w:val="00AF42D7"/>
    <w:rsid w:val="00B006FE"/>
    <w:rsid w:val="00B007CB"/>
    <w:rsid w:val="00B02AA9"/>
    <w:rsid w:val="00B02FA3"/>
    <w:rsid w:val="00B05084"/>
    <w:rsid w:val="00B157F9"/>
    <w:rsid w:val="00B20256"/>
    <w:rsid w:val="00B20D09"/>
    <w:rsid w:val="00B2763F"/>
    <w:rsid w:val="00B27AAC"/>
    <w:rsid w:val="00B30929"/>
    <w:rsid w:val="00B372AA"/>
    <w:rsid w:val="00B40445"/>
    <w:rsid w:val="00B409E0"/>
    <w:rsid w:val="00B41888"/>
    <w:rsid w:val="00B45A52"/>
    <w:rsid w:val="00B46175"/>
    <w:rsid w:val="00B548B7"/>
    <w:rsid w:val="00B664C7"/>
    <w:rsid w:val="00B713D8"/>
    <w:rsid w:val="00B739F6"/>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12A8"/>
    <w:rsid w:val="00C12107"/>
    <w:rsid w:val="00C14D4B"/>
    <w:rsid w:val="00C154BB"/>
    <w:rsid w:val="00C279B5"/>
    <w:rsid w:val="00C27C45"/>
    <w:rsid w:val="00C3719D"/>
    <w:rsid w:val="00C37CB2"/>
    <w:rsid w:val="00C473A5"/>
    <w:rsid w:val="00C54995"/>
    <w:rsid w:val="00C54D41"/>
    <w:rsid w:val="00C60783"/>
    <w:rsid w:val="00C64672"/>
    <w:rsid w:val="00C70697"/>
    <w:rsid w:val="00C72093"/>
    <w:rsid w:val="00C72EF4"/>
    <w:rsid w:val="00C744FE"/>
    <w:rsid w:val="00C75D2F"/>
    <w:rsid w:val="00C767BE"/>
    <w:rsid w:val="00C76E3C"/>
    <w:rsid w:val="00C81568"/>
    <w:rsid w:val="00C9027A"/>
    <w:rsid w:val="00C9068E"/>
    <w:rsid w:val="00C93814"/>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35B4"/>
    <w:rsid w:val="00D36E71"/>
    <w:rsid w:val="00D37D87"/>
    <w:rsid w:val="00D40B33"/>
    <w:rsid w:val="00D4318F"/>
    <w:rsid w:val="00D438BF"/>
    <w:rsid w:val="00D440F8"/>
    <w:rsid w:val="00D546FF"/>
    <w:rsid w:val="00D55AD5"/>
    <w:rsid w:val="00D56559"/>
    <w:rsid w:val="00D576CA"/>
    <w:rsid w:val="00D61AF5"/>
    <w:rsid w:val="00D652B5"/>
    <w:rsid w:val="00D66155"/>
    <w:rsid w:val="00D708B0"/>
    <w:rsid w:val="00D77B1D"/>
    <w:rsid w:val="00D8021F"/>
    <w:rsid w:val="00D80383"/>
    <w:rsid w:val="00D823C6"/>
    <w:rsid w:val="00D8327F"/>
    <w:rsid w:val="00D86CA3"/>
    <w:rsid w:val="00D871CE"/>
    <w:rsid w:val="00D9196D"/>
    <w:rsid w:val="00D92982"/>
    <w:rsid w:val="00D94D39"/>
    <w:rsid w:val="00DA305E"/>
    <w:rsid w:val="00DA5417"/>
    <w:rsid w:val="00DA56E8"/>
    <w:rsid w:val="00DB0A9F"/>
    <w:rsid w:val="00DB377D"/>
    <w:rsid w:val="00DC2D36"/>
    <w:rsid w:val="00DC53EF"/>
    <w:rsid w:val="00DD5657"/>
    <w:rsid w:val="00DE5608"/>
    <w:rsid w:val="00DE58D0"/>
    <w:rsid w:val="00DE654F"/>
    <w:rsid w:val="00DE76DB"/>
    <w:rsid w:val="00DF0B6E"/>
    <w:rsid w:val="00DF15E0"/>
    <w:rsid w:val="00DF37A0"/>
    <w:rsid w:val="00E110E7"/>
    <w:rsid w:val="00E11B20"/>
    <w:rsid w:val="00E166B7"/>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800"/>
    <w:rsid w:val="00E90E49"/>
    <w:rsid w:val="00E917F9"/>
    <w:rsid w:val="00E9291C"/>
    <w:rsid w:val="00E93FFE"/>
    <w:rsid w:val="00E94F8A"/>
    <w:rsid w:val="00EA7A41"/>
    <w:rsid w:val="00EB077B"/>
    <w:rsid w:val="00EB4EA2"/>
    <w:rsid w:val="00EC24D5"/>
    <w:rsid w:val="00EC27C6"/>
    <w:rsid w:val="00EC4207"/>
    <w:rsid w:val="00EC5653"/>
    <w:rsid w:val="00EC71CE"/>
    <w:rsid w:val="00ED1006"/>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2"/>
    <o:shapelayout v:ext="edit">
      <o:idmap v:ext="edit" data="1"/>
    </o:shapelayout>
  </w:shapeDefaults>
  <w:decimalSymbol w:val="."/>
  <w:listSeparator w:val=","/>
  <w14:docId w14:val="445434EB"/>
  <w15:chartTrackingRefBased/>
  <w15:docId w15:val="{B9EF80C3-26D8-4619-A567-EEB9BDF9A7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styleId="IntenseEmphasis">
    <w:name w:val="Intense Emphasis"/>
    <w:basedOn w:val="DefaultParagraphFont"/>
    <w:uiPriority w:val="21"/>
    <w:qFormat/>
    <w:rsid w:val="00721B32"/>
    <w:rPr>
      <w:i/>
      <w:iCs/>
      <w:color w:val="4472C4" w:themeColor="accent1"/>
    </w:rPr>
  </w:style>
  <w:style w:type="paragraph" w:styleId="NormalWeb">
    <w:name w:val="Normal (Web)"/>
    <w:basedOn w:val="Normal"/>
    <w:uiPriority w:val="99"/>
    <w:unhideWhenUsed/>
    <w:rsid w:val="00C112A8"/>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1889202">
      <w:bodyDiv w:val="1"/>
      <w:marLeft w:val="0"/>
      <w:marRight w:val="0"/>
      <w:marTop w:val="0"/>
      <w:marBottom w:val="0"/>
      <w:divBdr>
        <w:top w:val="none" w:sz="0" w:space="0" w:color="auto"/>
        <w:left w:val="none" w:sz="0" w:space="0" w:color="auto"/>
        <w:bottom w:val="none" w:sz="0" w:space="0" w:color="auto"/>
        <w:right w:val="none" w:sz="0" w:space="0" w:color="auto"/>
      </w:divBdr>
    </w:div>
    <w:div w:id="658534517">
      <w:bodyDiv w:val="1"/>
      <w:marLeft w:val="0"/>
      <w:marRight w:val="0"/>
      <w:marTop w:val="0"/>
      <w:marBottom w:val="0"/>
      <w:divBdr>
        <w:top w:val="none" w:sz="0" w:space="0" w:color="auto"/>
        <w:left w:val="none" w:sz="0" w:space="0" w:color="auto"/>
        <w:bottom w:val="none" w:sz="0" w:space="0" w:color="auto"/>
        <w:right w:val="none" w:sz="0" w:space="0" w:color="auto"/>
      </w:divBdr>
    </w:div>
    <w:div w:id="1182357057">
      <w:bodyDiv w:val="1"/>
      <w:marLeft w:val="0"/>
      <w:marRight w:val="0"/>
      <w:marTop w:val="0"/>
      <w:marBottom w:val="0"/>
      <w:divBdr>
        <w:top w:val="none" w:sz="0" w:space="0" w:color="auto"/>
        <w:left w:val="none" w:sz="0" w:space="0" w:color="auto"/>
        <w:bottom w:val="none" w:sz="0" w:space="0" w:color="auto"/>
        <w:right w:val="none" w:sz="0" w:space="0" w:color="auto"/>
      </w:divBdr>
    </w:div>
    <w:div w:id="1290086271">
      <w:bodyDiv w:val="1"/>
      <w:marLeft w:val="0"/>
      <w:marRight w:val="0"/>
      <w:marTop w:val="0"/>
      <w:marBottom w:val="0"/>
      <w:divBdr>
        <w:top w:val="none" w:sz="0" w:space="0" w:color="auto"/>
        <w:left w:val="none" w:sz="0" w:space="0" w:color="auto"/>
        <w:bottom w:val="none" w:sz="0" w:space="0" w:color="auto"/>
        <w:right w:val="none" w:sz="0" w:space="0" w:color="auto"/>
      </w:divBdr>
    </w:div>
    <w:div w:id="15605502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oleObject" Target="embeddings/oleObject1.bin"/><Relationship Id="rId18" Type="http://schemas.openxmlformats.org/officeDocument/2006/relationships/oleObject" Target="embeddings/oleObject5.bin"/><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image" Target="media/image2.wmf"/><Relationship Id="rId17" Type="http://schemas.openxmlformats.org/officeDocument/2006/relationships/oleObject" Target="embeddings/oleObject4.bin"/><Relationship Id="rId2" Type="http://schemas.openxmlformats.org/officeDocument/2006/relationships/customXml" Target="../customXml/item2.xml"/><Relationship Id="rId16" Type="http://schemas.openxmlformats.org/officeDocument/2006/relationships/oleObject" Target="embeddings/oleObject3.bin"/><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oleObject" Target="embeddings/oleObject2.bin"/><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oleObject" Target="embeddings/oleObject6.bin"/><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wmf"/><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Skapa ett nytt dokument." ma:contentTypeScope="" ma:versionID="fbe8780e7d21b5d56d807b10f64f855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658c913d168fa6d282693a5b5313f8e8"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3A020F-C79F-4126-A924-A5569F12E27A}">
  <ds:schemaRefs>
    <ds:schemaRef ds:uri="http://schemas.microsoft.com/office/2006/metadata/properties"/>
    <ds:schemaRef ds:uri="9b239327-9e80-40e4-b1b7-4394fed77a33"/>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2f282d3b-eb4a-4b09-b61f-b9593442e286"/>
    <ds:schemaRef ds:uri="http://www.w3.org/XML/1998/namespace"/>
    <ds:schemaRef ds:uri="http://purl.org/dc/dcmitype/"/>
  </ds:schemaRefs>
</ds:datastoreItem>
</file>

<file path=customXml/itemProps2.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3.xml><?xml version="1.0" encoding="utf-8"?>
<ds:datastoreItem xmlns:ds="http://schemas.openxmlformats.org/officeDocument/2006/customXml" ds:itemID="{023A1EFE-DA9E-430E-84C7-2CF8FBDDC650}"/>
</file>

<file path=customXml/itemProps4.xml><?xml version="1.0" encoding="utf-8"?>
<ds:datastoreItem xmlns:ds="http://schemas.openxmlformats.org/officeDocument/2006/customXml" ds:itemID="{04E83609-2786-4741-9A8C-C0C69D4B70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164</TotalTime>
  <Pages>7</Pages>
  <Words>2104</Words>
  <Characters>11021</Characters>
  <Application>Microsoft Office Word</Application>
  <DocSecurity>0</DocSecurity>
  <Lines>91</Lines>
  <Paragraphs>26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13099</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dc:description/>
  <cp:lastModifiedBy>Stephen Grant</cp:lastModifiedBy>
  <cp:revision>17</cp:revision>
  <cp:lastPrinted>2008-01-31T07:09:00Z</cp:lastPrinted>
  <dcterms:created xsi:type="dcterms:W3CDTF">2020-08-29T07:51:00Z</dcterms:created>
  <dcterms:modified xsi:type="dcterms:W3CDTF">2020-10-17T02:04:00Z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